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1"/>
        <w:tblW w:w="11165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3543"/>
        <w:gridCol w:w="250"/>
        <w:gridCol w:w="3436"/>
      </w:tblGrid>
      <w:tr w:rsidR="00393688" w:rsidRPr="000A0D18" w14:paraId="6EBA8AB3" w14:textId="77777777" w:rsidTr="00393688">
        <w:trPr>
          <w:trHeight w:val="327"/>
        </w:trPr>
        <w:tc>
          <w:tcPr>
            <w:tcW w:w="3652" w:type="dxa"/>
          </w:tcPr>
          <w:p w14:paraId="3A50B4D2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4535A2A6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5AD8349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14:paraId="5C925E36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14:paraId="76351D86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</w:tr>
      <w:tr w:rsidR="00E371D5" w:rsidRPr="000A0D18" w14:paraId="30F8F820" w14:textId="77777777" w:rsidTr="00207F11">
        <w:trPr>
          <w:trHeight w:val="3969"/>
        </w:trPr>
        <w:tc>
          <w:tcPr>
            <w:tcW w:w="3652" w:type="dxa"/>
          </w:tcPr>
          <w:p w14:paraId="4720BE6C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«СОГЛАСОВАНО»</w:t>
            </w:r>
          </w:p>
          <w:p w14:paraId="4E3600B0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08C53669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0A0D1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  <w:p w14:paraId="10C4FECA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Департамента спорта города Москвы</w:t>
            </w:r>
          </w:p>
          <w:p w14:paraId="706F380A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75C5BB5C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3DB1AFA2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64ABB364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________________________</w:t>
            </w:r>
          </w:p>
          <w:p w14:paraId="2A0DDF7E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Ерёмин</w:t>
            </w:r>
          </w:p>
          <w:p w14:paraId="7143A848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«___»___________ 20__ г.</w:t>
            </w:r>
          </w:p>
        </w:tc>
        <w:tc>
          <w:tcPr>
            <w:tcW w:w="284" w:type="dxa"/>
          </w:tcPr>
          <w:p w14:paraId="4B9BC53F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1EADBBA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19FC403F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14:paraId="7D3963E9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14:paraId="1DBAD63C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«УТВЕРЖДАЮ»</w:t>
            </w:r>
          </w:p>
          <w:p w14:paraId="23B9878D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1F91F834" w14:textId="77777777" w:rsidR="00E371D5" w:rsidRPr="004025E1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  <w:r w:rsidRPr="004025E1">
              <w:rPr>
                <w:sz w:val="28"/>
                <w:szCs w:val="28"/>
              </w:rPr>
              <w:t>Исполнительный директор РОО «Федерация смешанного боевого единоборства ММА по городу Москве</w:t>
            </w:r>
          </w:p>
          <w:p w14:paraId="3DEB9D69" w14:textId="77777777" w:rsidR="00E371D5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130299AB" w14:textId="77777777" w:rsidR="00E371D5" w:rsidRPr="004025E1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4025E1">
              <w:rPr>
                <w:sz w:val="28"/>
                <w:szCs w:val="28"/>
              </w:rPr>
              <w:t>_____________________</w:t>
            </w:r>
          </w:p>
          <w:p w14:paraId="65CDE466" w14:textId="77777777" w:rsidR="00E371D5" w:rsidRPr="00AD02F4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i/>
                <w:iCs/>
                <w:sz w:val="28"/>
                <w:szCs w:val="28"/>
                <w:highlight w:val="yellow"/>
              </w:rPr>
            </w:pPr>
            <w:r w:rsidRPr="004025E1">
              <w:rPr>
                <w:sz w:val="28"/>
                <w:szCs w:val="28"/>
              </w:rPr>
              <w:t xml:space="preserve">О.В. </w:t>
            </w:r>
            <w:proofErr w:type="spellStart"/>
            <w:r w:rsidRPr="004025E1">
              <w:rPr>
                <w:sz w:val="28"/>
                <w:szCs w:val="28"/>
              </w:rPr>
              <w:t>Бессуднов</w:t>
            </w:r>
            <w:proofErr w:type="spellEnd"/>
          </w:p>
          <w:p w14:paraId="26C00E7F" w14:textId="77777777" w:rsidR="00E371D5" w:rsidRPr="000A0D18" w:rsidRDefault="00E371D5" w:rsidP="00E371D5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«___»___________ 20__ г.</w:t>
            </w:r>
          </w:p>
        </w:tc>
      </w:tr>
      <w:tr w:rsidR="00393688" w:rsidRPr="000A0D18" w14:paraId="25EBF53B" w14:textId="77777777" w:rsidTr="00393688">
        <w:trPr>
          <w:trHeight w:val="3969"/>
        </w:trPr>
        <w:tc>
          <w:tcPr>
            <w:tcW w:w="3652" w:type="dxa"/>
          </w:tcPr>
          <w:p w14:paraId="627C559A" w14:textId="77777777" w:rsidR="00E371D5" w:rsidRDefault="00E371D5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58E202DE" w14:textId="77777777" w:rsidR="00E371D5" w:rsidRDefault="00E371D5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14:paraId="0567D9F6" w14:textId="20850916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«СОГЛАСОВАНО»</w:t>
            </w:r>
          </w:p>
          <w:p w14:paraId="7C215940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14:paraId="415E167F" w14:textId="27B10A95" w:rsidR="00393688" w:rsidRPr="004025E1" w:rsidRDefault="004025E1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  <w:r w:rsidRPr="004025E1">
              <w:rPr>
                <w:sz w:val="28"/>
                <w:szCs w:val="28"/>
              </w:rPr>
              <w:t>Президент ООО «Союз смешанных боевых единоборств (ММА) России»</w:t>
            </w:r>
          </w:p>
          <w:p w14:paraId="635E9618" w14:textId="77777777" w:rsidR="00393688" w:rsidRPr="004025E1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4025E1">
              <w:rPr>
                <w:sz w:val="28"/>
                <w:szCs w:val="28"/>
              </w:rPr>
              <w:t>_______________________</w:t>
            </w:r>
          </w:p>
          <w:p w14:paraId="3EB10F21" w14:textId="78B6419B" w:rsidR="00393688" w:rsidRPr="00E371D5" w:rsidRDefault="004025E1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iCs/>
                <w:sz w:val="28"/>
                <w:szCs w:val="28"/>
              </w:rPr>
            </w:pPr>
            <w:r w:rsidRPr="00E371D5">
              <w:rPr>
                <w:sz w:val="28"/>
                <w:szCs w:val="28"/>
              </w:rPr>
              <w:t>Р.И. Габдул</w:t>
            </w:r>
            <w:r w:rsidR="00802248">
              <w:rPr>
                <w:sz w:val="28"/>
                <w:szCs w:val="28"/>
              </w:rPr>
              <w:t>л</w:t>
            </w:r>
            <w:r w:rsidRPr="00E371D5">
              <w:rPr>
                <w:sz w:val="28"/>
                <w:szCs w:val="28"/>
              </w:rPr>
              <w:t>ин</w:t>
            </w:r>
          </w:p>
          <w:p w14:paraId="299E3ADC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«___»___________ 20__ г.</w:t>
            </w:r>
          </w:p>
        </w:tc>
        <w:tc>
          <w:tcPr>
            <w:tcW w:w="284" w:type="dxa"/>
          </w:tcPr>
          <w:p w14:paraId="3644C38B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0E7920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dxa"/>
          </w:tcPr>
          <w:p w14:paraId="51497AFE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14:paraId="0B004F39" w14:textId="77777777" w:rsidR="00393688" w:rsidRPr="000A0D18" w:rsidRDefault="00393688" w:rsidP="00393688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</w:tr>
    </w:tbl>
    <w:p w14:paraId="4101652C" w14:textId="6E11ADAA" w:rsidR="001961D1" w:rsidRPr="00033FA0" w:rsidRDefault="001961D1" w:rsidP="00F227FD">
      <w:pPr>
        <w:ind w:left="4536"/>
        <w:jc w:val="both"/>
        <w:rPr>
          <w:sz w:val="28"/>
          <w:szCs w:val="28"/>
        </w:rPr>
      </w:pPr>
    </w:p>
    <w:p w14:paraId="7EE12AD8" w14:textId="7F2F4343" w:rsidR="0071032F" w:rsidRPr="00033FA0" w:rsidRDefault="00393688" w:rsidP="005A0E5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РЕГЛАМЕНТ</w:t>
      </w:r>
    </w:p>
    <w:p w14:paraId="1299C43A" w14:textId="77777777" w:rsidR="00972656" w:rsidRPr="00033FA0" w:rsidRDefault="00972656" w:rsidP="00D001C3">
      <w:pPr>
        <w:jc w:val="center"/>
        <w:rPr>
          <w:b/>
          <w:sz w:val="40"/>
          <w:szCs w:val="40"/>
        </w:rPr>
      </w:pPr>
    </w:p>
    <w:p w14:paraId="7B9950A9" w14:textId="77777777" w:rsidR="005A0E5F" w:rsidRDefault="005A0E5F" w:rsidP="009B24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проведения Всероссийского соревнования </w:t>
      </w:r>
    </w:p>
    <w:p w14:paraId="27F6A40C" w14:textId="13FCD478" w:rsidR="005A0E5F" w:rsidRDefault="005A0E5F" w:rsidP="009B24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смешанному боевому единоборству ММА </w:t>
      </w:r>
    </w:p>
    <w:p w14:paraId="55EE01B2" w14:textId="77777777" w:rsidR="005A0E5F" w:rsidRDefault="005A0E5F" w:rsidP="009B24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«Открытый Кубок Федерации смешанного боевого </w:t>
      </w:r>
    </w:p>
    <w:p w14:paraId="7ABD9295" w14:textId="26C3E022" w:rsidR="00972656" w:rsidRPr="005A0E5F" w:rsidRDefault="005A0E5F" w:rsidP="009B24B1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</w:rPr>
        <w:t>единоборства ММА» по городу Москве</w:t>
      </w:r>
    </w:p>
    <w:p w14:paraId="3DBFDFCB" w14:textId="77777777" w:rsidR="005A0E5F" w:rsidRDefault="005A0E5F" w:rsidP="005A0E5F">
      <w:pPr>
        <w:jc w:val="center"/>
        <w:rPr>
          <w:bCs/>
          <w:sz w:val="28"/>
          <w:szCs w:val="28"/>
        </w:rPr>
      </w:pPr>
    </w:p>
    <w:p w14:paraId="08511D7E" w14:textId="758FFA5C" w:rsidR="009B24B1" w:rsidRPr="005A0E5F" w:rsidRDefault="00C47230" w:rsidP="005A0E5F">
      <w:pPr>
        <w:jc w:val="center"/>
        <w:rPr>
          <w:b/>
          <w:sz w:val="28"/>
          <w:szCs w:val="28"/>
        </w:rPr>
      </w:pPr>
      <w:r>
        <w:rPr>
          <w:bCs/>
          <w:sz w:val="32"/>
          <w:szCs w:val="32"/>
        </w:rPr>
        <w:t>17-20 декабря</w:t>
      </w:r>
      <w:r w:rsidR="005A0E5F" w:rsidRPr="005A0E5F">
        <w:rPr>
          <w:bCs/>
          <w:sz w:val="32"/>
          <w:szCs w:val="32"/>
        </w:rPr>
        <w:t xml:space="preserve"> 2021 года</w:t>
      </w:r>
    </w:p>
    <w:p w14:paraId="1B956C8D" w14:textId="77777777" w:rsidR="005A0E5F" w:rsidRPr="005A0E5F" w:rsidRDefault="005A0E5F" w:rsidP="005A0E5F">
      <w:pPr>
        <w:jc w:val="center"/>
        <w:rPr>
          <w:b/>
          <w:sz w:val="32"/>
          <w:szCs w:val="32"/>
        </w:rPr>
      </w:pPr>
      <w:r w:rsidRPr="005A0E5F">
        <w:rPr>
          <w:bCs/>
          <w:sz w:val="32"/>
          <w:szCs w:val="32"/>
        </w:rPr>
        <w:t xml:space="preserve">номер-код вида спорта: </w:t>
      </w:r>
      <w:r w:rsidRPr="005A0E5F">
        <w:rPr>
          <w:sz w:val="32"/>
          <w:szCs w:val="32"/>
        </w:rPr>
        <w:t>0720001411А</w:t>
      </w:r>
    </w:p>
    <w:p w14:paraId="4E721FFC" w14:textId="77777777" w:rsidR="005A0E5F" w:rsidRPr="005A0E5F" w:rsidRDefault="005A0E5F" w:rsidP="005A0E5F">
      <w:pPr>
        <w:rPr>
          <w:b/>
          <w:sz w:val="32"/>
          <w:szCs w:val="32"/>
        </w:rPr>
      </w:pPr>
    </w:p>
    <w:p w14:paraId="74D5A58B" w14:textId="77777777" w:rsidR="009B24B1" w:rsidRPr="005A0E5F" w:rsidRDefault="009B24B1" w:rsidP="009B24B1">
      <w:pPr>
        <w:jc w:val="center"/>
        <w:rPr>
          <w:bCs/>
          <w:sz w:val="32"/>
          <w:szCs w:val="32"/>
        </w:rPr>
      </w:pPr>
    </w:p>
    <w:p w14:paraId="6D98A12B" w14:textId="77777777" w:rsidR="001961D1" w:rsidRDefault="001961D1" w:rsidP="00D001C3">
      <w:pPr>
        <w:jc w:val="center"/>
        <w:rPr>
          <w:b/>
          <w:bCs/>
          <w:sz w:val="32"/>
          <w:szCs w:val="32"/>
        </w:rPr>
      </w:pPr>
    </w:p>
    <w:p w14:paraId="4D580981" w14:textId="77777777" w:rsidR="00AD02F4" w:rsidRPr="00033FA0" w:rsidRDefault="00AD02F4" w:rsidP="00D001C3">
      <w:pPr>
        <w:jc w:val="center"/>
        <w:rPr>
          <w:b/>
          <w:sz w:val="28"/>
          <w:szCs w:val="28"/>
        </w:rPr>
      </w:pPr>
    </w:p>
    <w:p w14:paraId="1D8BCFFD" w14:textId="77777777" w:rsidR="000D2A62" w:rsidRDefault="000D2A62" w:rsidP="000D2A62">
      <w:pPr>
        <w:rPr>
          <w:b/>
          <w:sz w:val="28"/>
          <w:szCs w:val="28"/>
        </w:rPr>
      </w:pPr>
    </w:p>
    <w:p w14:paraId="70ADA35A" w14:textId="77777777" w:rsidR="000D2A62" w:rsidRDefault="000D2A62" w:rsidP="000D2A62">
      <w:pPr>
        <w:rPr>
          <w:b/>
          <w:sz w:val="28"/>
          <w:szCs w:val="28"/>
        </w:rPr>
      </w:pPr>
    </w:p>
    <w:p w14:paraId="5060A24A" w14:textId="77777777" w:rsidR="000D2A62" w:rsidRDefault="000D2A62" w:rsidP="000D2A62">
      <w:pPr>
        <w:rPr>
          <w:b/>
          <w:sz w:val="28"/>
          <w:szCs w:val="28"/>
        </w:rPr>
      </w:pPr>
    </w:p>
    <w:p w14:paraId="52896627" w14:textId="77777777" w:rsidR="000D2A62" w:rsidRDefault="000D2A62" w:rsidP="000D2A62">
      <w:pPr>
        <w:rPr>
          <w:b/>
          <w:sz w:val="28"/>
          <w:szCs w:val="28"/>
        </w:rPr>
      </w:pPr>
    </w:p>
    <w:p w14:paraId="329235A6" w14:textId="682BA2C3" w:rsidR="00D31B64" w:rsidRDefault="5C9360FD" w:rsidP="00393688">
      <w:pPr>
        <w:jc w:val="center"/>
        <w:rPr>
          <w:b/>
          <w:bCs/>
          <w:sz w:val="28"/>
          <w:szCs w:val="28"/>
        </w:rPr>
      </w:pPr>
      <w:r w:rsidRPr="00033FA0">
        <w:rPr>
          <w:b/>
          <w:bCs/>
          <w:sz w:val="28"/>
          <w:szCs w:val="28"/>
        </w:rPr>
        <w:t>г. Москва</w:t>
      </w:r>
      <w:r w:rsidR="00D31B64">
        <w:rPr>
          <w:b/>
          <w:bCs/>
          <w:sz w:val="28"/>
          <w:szCs w:val="28"/>
        </w:rPr>
        <w:br w:type="page"/>
      </w:r>
    </w:p>
    <w:p w14:paraId="41D41958" w14:textId="7A181C61" w:rsidR="002F3A51" w:rsidRPr="00D53B06" w:rsidRDefault="0A807012" w:rsidP="00D53B06">
      <w:pPr>
        <w:numPr>
          <w:ilvl w:val="0"/>
          <w:numId w:val="18"/>
        </w:numPr>
        <w:ind w:right="282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lastRenderedPageBreak/>
        <w:t>ОБЩИЕ ПОЛОЖЕНИЯ.</w:t>
      </w:r>
    </w:p>
    <w:p w14:paraId="3FE9F23F" w14:textId="77777777" w:rsidR="003E745A" w:rsidRPr="00D53B06" w:rsidRDefault="003E745A" w:rsidP="00D53B06">
      <w:pPr>
        <w:ind w:right="282"/>
        <w:jc w:val="both"/>
        <w:rPr>
          <w:b/>
          <w:sz w:val="28"/>
          <w:szCs w:val="28"/>
        </w:rPr>
      </w:pPr>
    </w:p>
    <w:p w14:paraId="72EB01EF" w14:textId="44BA81E9" w:rsidR="00A66D07" w:rsidRPr="00D53B06" w:rsidRDefault="0013493F" w:rsidP="00D53B06">
      <w:pPr>
        <w:numPr>
          <w:ilvl w:val="1"/>
          <w:numId w:val="18"/>
        </w:numPr>
        <w:tabs>
          <w:tab w:val="left" w:pos="993"/>
        </w:tabs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Всероссийское соревнование «Открытый Кубок Федерации смешанного боевого единоборства ММА по городу Москве»</w:t>
      </w:r>
      <w:r w:rsidR="00193695" w:rsidRPr="00D53B06">
        <w:rPr>
          <w:sz w:val="28"/>
          <w:szCs w:val="28"/>
        </w:rPr>
        <w:t xml:space="preserve"> </w:t>
      </w:r>
      <w:r w:rsidR="00A66D07" w:rsidRPr="00D53B06">
        <w:rPr>
          <w:sz w:val="28"/>
          <w:szCs w:val="28"/>
        </w:rPr>
        <w:t xml:space="preserve">(далее – </w:t>
      </w:r>
      <w:r w:rsidR="00CA0F65" w:rsidRPr="00D53B06">
        <w:rPr>
          <w:sz w:val="28"/>
          <w:szCs w:val="28"/>
        </w:rPr>
        <w:t>Соревнование</w:t>
      </w:r>
      <w:r w:rsidR="00A66D07" w:rsidRPr="00D53B06">
        <w:rPr>
          <w:sz w:val="28"/>
          <w:szCs w:val="28"/>
        </w:rPr>
        <w:t xml:space="preserve">) </w:t>
      </w:r>
      <w:r w:rsidR="5C9360FD" w:rsidRPr="00D53B06">
        <w:rPr>
          <w:sz w:val="28"/>
          <w:szCs w:val="28"/>
        </w:rPr>
        <w:t>проводится в соответствии с данным положением и на основании:</w:t>
      </w:r>
    </w:p>
    <w:p w14:paraId="3338AB85" w14:textId="170645AF" w:rsidR="00393688" w:rsidRPr="00D53B06" w:rsidRDefault="00393688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Единого календарного плана межрегиональных</w:t>
      </w:r>
      <w:r w:rsidR="00F80376" w:rsidRPr="00D53B06">
        <w:rPr>
          <w:sz w:val="28"/>
          <w:szCs w:val="28"/>
        </w:rPr>
        <w:t xml:space="preserve">, всероссийских и </w:t>
      </w:r>
      <w:proofErr w:type="gramStart"/>
      <w:r w:rsidR="00F80376" w:rsidRPr="00D53B06">
        <w:rPr>
          <w:sz w:val="28"/>
          <w:szCs w:val="28"/>
        </w:rPr>
        <w:t xml:space="preserve">международных </w:t>
      </w:r>
      <w:r w:rsidRPr="00D53B06">
        <w:rPr>
          <w:sz w:val="28"/>
          <w:szCs w:val="28"/>
        </w:rPr>
        <w:t>физкультурных мероприя</w:t>
      </w:r>
      <w:r w:rsidR="0013493F" w:rsidRPr="00D53B06">
        <w:rPr>
          <w:sz w:val="28"/>
          <w:szCs w:val="28"/>
        </w:rPr>
        <w:t>тий</w:t>
      </w:r>
      <w:proofErr w:type="gramEnd"/>
      <w:r w:rsidR="0013493F" w:rsidRPr="00D53B06">
        <w:rPr>
          <w:sz w:val="28"/>
          <w:szCs w:val="28"/>
        </w:rPr>
        <w:t xml:space="preserve"> и спортивных мероприятий на 2021</w:t>
      </w:r>
      <w:r w:rsidRPr="00D53B06">
        <w:rPr>
          <w:sz w:val="28"/>
          <w:szCs w:val="28"/>
        </w:rPr>
        <w:t xml:space="preserve"> год</w:t>
      </w:r>
      <w:r w:rsidR="009D67A7" w:rsidRPr="00D53B06">
        <w:rPr>
          <w:sz w:val="28"/>
          <w:szCs w:val="28"/>
        </w:rPr>
        <w:t xml:space="preserve"> (далее – ЕКП </w:t>
      </w:r>
      <w:proofErr w:type="spellStart"/>
      <w:r w:rsidR="009D67A7" w:rsidRPr="00D53B06">
        <w:rPr>
          <w:sz w:val="28"/>
          <w:szCs w:val="28"/>
        </w:rPr>
        <w:t>Минспорта</w:t>
      </w:r>
      <w:proofErr w:type="spellEnd"/>
      <w:r w:rsidR="009D67A7" w:rsidRPr="00D53B06">
        <w:rPr>
          <w:sz w:val="28"/>
          <w:szCs w:val="28"/>
        </w:rPr>
        <w:t>)</w:t>
      </w:r>
      <w:r w:rsidRPr="00D53B06">
        <w:rPr>
          <w:sz w:val="28"/>
          <w:szCs w:val="28"/>
        </w:rPr>
        <w:t>, утверждённого Мин</w:t>
      </w:r>
      <w:r w:rsidR="009D67A7" w:rsidRPr="00D53B06">
        <w:rPr>
          <w:sz w:val="28"/>
          <w:szCs w:val="28"/>
        </w:rPr>
        <w:t xml:space="preserve">истерством спорта Российской Федерации (далее – </w:t>
      </w:r>
      <w:proofErr w:type="spellStart"/>
      <w:r w:rsidR="009D67A7" w:rsidRPr="00D53B06">
        <w:rPr>
          <w:sz w:val="28"/>
          <w:szCs w:val="28"/>
        </w:rPr>
        <w:t>Минспорта</w:t>
      </w:r>
      <w:proofErr w:type="spellEnd"/>
      <w:r w:rsidR="009D67A7" w:rsidRPr="00D53B06">
        <w:rPr>
          <w:sz w:val="28"/>
          <w:szCs w:val="28"/>
        </w:rPr>
        <w:t xml:space="preserve"> РФ)</w:t>
      </w:r>
      <w:r w:rsidR="005471BB" w:rsidRPr="00D53B06">
        <w:rPr>
          <w:sz w:val="28"/>
          <w:szCs w:val="28"/>
        </w:rPr>
        <w:t xml:space="preserve"> (</w:t>
      </w:r>
      <w:r w:rsidR="005471BB" w:rsidRPr="00D53B06">
        <w:rPr>
          <w:b/>
          <w:sz w:val="28"/>
          <w:szCs w:val="28"/>
        </w:rPr>
        <w:t>реестровый №</w:t>
      </w:r>
      <w:r w:rsidR="00F80376" w:rsidRPr="00D53B06">
        <w:rPr>
          <w:sz w:val="28"/>
          <w:szCs w:val="28"/>
        </w:rPr>
        <w:t xml:space="preserve"> </w:t>
      </w:r>
      <w:r w:rsidR="00F80376" w:rsidRPr="00D53B06">
        <w:rPr>
          <w:b/>
          <w:sz w:val="28"/>
          <w:szCs w:val="28"/>
        </w:rPr>
        <w:t>42535</w:t>
      </w:r>
      <w:r w:rsidR="005471BB" w:rsidRPr="00D53B06">
        <w:rPr>
          <w:sz w:val="28"/>
          <w:szCs w:val="28"/>
        </w:rPr>
        <w:t>)</w:t>
      </w:r>
      <w:r w:rsidRPr="00D53B06">
        <w:rPr>
          <w:sz w:val="28"/>
          <w:szCs w:val="28"/>
        </w:rPr>
        <w:t>;</w:t>
      </w:r>
    </w:p>
    <w:p w14:paraId="1AC5E1FD" w14:textId="370BE7D6" w:rsidR="00A66D07" w:rsidRPr="00D53B06" w:rsidRDefault="00A66D07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Единого календарного плана физкультурных, спортивных и массовых спортивно-зрелищных м</w:t>
      </w:r>
      <w:r w:rsidR="0013493F" w:rsidRPr="00D53B06">
        <w:rPr>
          <w:sz w:val="28"/>
          <w:szCs w:val="28"/>
        </w:rPr>
        <w:t>ероприятий города Москвы на</w:t>
      </w:r>
      <w:r w:rsidR="007B7524">
        <w:rPr>
          <w:sz w:val="28"/>
          <w:szCs w:val="28"/>
        </w:rPr>
        <w:t xml:space="preserve"> </w:t>
      </w:r>
      <w:r w:rsidR="0013493F" w:rsidRPr="00D53B06">
        <w:rPr>
          <w:sz w:val="28"/>
          <w:szCs w:val="28"/>
        </w:rPr>
        <w:t>2021</w:t>
      </w:r>
      <w:r w:rsidRPr="00D53B06">
        <w:rPr>
          <w:sz w:val="28"/>
          <w:szCs w:val="28"/>
        </w:rPr>
        <w:t xml:space="preserve"> год</w:t>
      </w:r>
      <w:r w:rsidR="00193695" w:rsidRPr="00D53B06">
        <w:rPr>
          <w:sz w:val="28"/>
          <w:szCs w:val="28"/>
        </w:rPr>
        <w:t xml:space="preserve"> (далее – ЕКП Москвы)</w:t>
      </w:r>
      <w:r w:rsidRPr="00D53B06">
        <w:rPr>
          <w:sz w:val="28"/>
          <w:szCs w:val="28"/>
        </w:rPr>
        <w:t>, утвержд</w:t>
      </w:r>
      <w:r w:rsidR="00744684" w:rsidRPr="00D53B06">
        <w:rPr>
          <w:sz w:val="28"/>
          <w:szCs w:val="28"/>
        </w:rPr>
        <w:t>ё</w:t>
      </w:r>
      <w:r w:rsidRPr="00D53B06">
        <w:rPr>
          <w:sz w:val="28"/>
          <w:szCs w:val="28"/>
        </w:rPr>
        <w:t>нного Департаментом спорта города Москвы (далее – Москомспорт) (</w:t>
      </w:r>
      <w:r w:rsidR="00F80376" w:rsidRPr="00D53B06">
        <w:rPr>
          <w:b/>
          <w:bCs/>
          <w:sz w:val="28"/>
          <w:szCs w:val="28"/>
        </w:rPr>
        <w:t>реестровый № 56616</w:t>
      </w:r>
      <w:r w:rsidRPr="00D53B06">
        <w:rPr>
          <w:sz w:val="28"/>
          <w:szCs w:val="28"/>
        </w:rPr>
        <w:t>);</w:t>
      </w:r>
    </w:p>
    <w:p w14:paraId="7BFB819D" w14:textId="0AFF4E09" w:rsidR="00393688" w:rsidRPr="00D53B06" w:rsidRDefault="00393688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Приказа </w:t>
      </w:r>
      <w:proofErr w:type="spellStart"/>
      <w:r w:rsidRPr="00D53B06">
        <w:rPr>
          <w:sz w:val="28"/>
          <w:szCs w:val="28"/>
        </w:rPr>
        <w:t>Минспорта</w:t>
      </w:r>
      <w:proofErr w:type="spellEnd"/>
      <w:r w:rsidRPr="00D53B06">
        <w:rPr>
          <w:sz w:val="28"/>
          <w:szCs w:val="28"/>
        </w:rPr>
        <w:t xml:space="preserve"> РФ</w:t>
      </w:r>
      <w:r w:rsidR="00A74DFE" w:rsidRPr="00D53B06">
        <w:rPr>
          <w:sz w:val="28"/>
          <w:szCs w:val="28"/>
        </w:rPr>
        <w:t xml:space="preserve"> о государственной аккредитации ООО «Союз смешанных боевых единоборств (ММА) России» № 479 от 23 мая 2018 года;</w:t>
      </w:r>
    </w:p>
    <w:p w14:paraId="464B0A5A" w14:textId="6C9B8893" w:rsidR="003E745A" w:rsidRPr="00D53B06" w:rsidRDefault="5C9360FD" w:rsidP="00D53B06">
      <w:pPr>
        <w:pStyle w:val="a3"/>
        <w:numPr>
          <w:ilvl w:val="0"/>
          <w:numId w:val="25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Распоряжения Москомспорта</w:t>
      </w:r>
      <w:r w:rsidR="0013493F" w:rsidRPr="00D53B06">
        <w:rPr>
          <w:sz w:val="28"/>
          <w:szCs w:val="28"/>
        </w:rPr>
        <w:t xml:space="preserve"> о государственной аккредитации РОО «Федерация смешанного боевого единоборства ММА по городу </w:t>
      </w:r>
      <w:proofErr w:type="gramStart"/>
      <w:r w:rsidR="0013493F" w:rsidRPr="00D53B06">
        <w:rPr>
          <w:sz w:val="28"/>
          <w:szCs w:val="28"/>
        </w:rPr>
        <w:t>Москве</w:t>
      </w:r>
      <w:r w:rsidR="00AE7A8B" w:rsidRPr="00D53B06">
        <w:rPr>
          <w:sz w:val="28"/>
          <w:szCs w:val="28"/>
        </w:rPr>
        <w:t>»_</w:t>
      </w:r>
      <w:proofErr w:type="gramEnd"/>
      <w:r w:rsidR="00AE7A8B" w:rsidRPr="00D53B06">
        <w:rPr>
          <w:sz w:val="28"/>
          <w:szCs w:val="28"/>
        </w:rPr>
        <w:t>___________________________________________</w:t>
      </w:r>
    </w:p>
    <w:p w14:paraId="14265918" w14:textId="43D5EEE5" w:rsidR="003E745A" w:rsidRPr="00D53B06" w:rsidRDefault="00AE7A8B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Правил вида спорта «смешанное боевое единоборство</w:t>
      </w:r>
      <w:r w:rsidR="00120EF0" w:rsidRPr="00D53B06">
        <w:rPr>
          <w:sz w:val="28"/>
          <w:szCs w:val="28"/>
        </w:rPr>
        <w:t>, утверждё</w:t>
      </w:r>
      <w:r w:rsidR="00193695" w:rsidRPr="00D53B06">
        <w:rPr>
          <w:sz w:val="28"/>
          <w:szCs w:val="28"/>
        </w:rPr>
        <w:t>нных приказом</w:t>
      </w:r>
      <w:r w:rsidR="00120EF0" w:rsidRPr="00D53B06">
        <w:rPr>
          <w:sz w:val="28"/>
          <w:szCs w:val="28"/>
        </w:rPr>
        <w:t xml:space="preserve"> </w:t>
      </w:r>
      <w:proofErr w:type="spellStart"/>
      <w:r w:rsidR="00120EF0" w:rsidRPr="00D53B06">
        <w:rPr>
          <w:sz w:val="28"/>
          <w:szCs w:val="28"/>
        </w:rPr>
        <w:t>Мин</w:t>
      </w:r>
      <w:r w:rsidR="00193695" w:rsidRPr="00D53B06">
        <w:rPr>
          <w:sz w:val="28"/>
          <w:szCs w:val="28"/>
        </w:rPr>
        <w:t>спорта</w:t>
      </w:r>
      <w:proofErr w:type="spellEnd"/>
      <w:r w:rsidR="00193695" w:rsidRPr="00D53B06">
        <w:rPr>
          <w:sz w:val="28"/>
          <w:szCs w:val="28"/>
        </w:rPr>
        <w:t xml:space="preserve"> РФ</w:t>
      </w:r>
      <w:r w:rsidR="00A02AA0" w:rsidRPr="00D53B06">
        <w:rPr>
          <w:sz w:val="28"/>
          <w:szCs w:val="28"/>
        </w:rPr>
        <w:t xml:space="preserve"> от 01 октября 2019 года № 788</w:t>
      </w:r>
      <w:r w:rsidR="00A02AA0" w:rsidRPr="00D53B06">
        <w:rPr>
          <w:bCs/>
          <w:sz w:val="28"/>
          <w:szCs w:val="28"/>
        </w:rPr>
        <w:t xml:space="preserve"> с изменениями, внесенными приказом Министерства спорта Российской Федерации от 24 марта 2021 г. № 173.</w:t>
      </w:r>
    </w:p>
    <w:p w14:paraId="48DE2113" w14:textId="22331ECE" w:rsidR="00535100" w:rsidRPr="00D53B06" w:rsidRDefault="002049FF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bCs/>
          <w:sz w:val="28"/>
          <w:szCs w:val="28"/>
        </w:rPr>
        <w:t>Соревнование</w:t>
      </w:r>
      <w:r w:rsidR="00C716BF" w:rsidRPr="00D53B06">
        <w:rPr>
          <w:sz w:val="28"/>
          <w:szCs w:val="28"/>
        </w:rPr>
        <w:t xml:space="preserve"> проводится в целях </w:t>
      </w:r>
      <w:r w:rsidR="00535100" w:rsidRPr="00D53B06">
        <w:rPr>
          <w:sz w:val="28"/>
          <w:szCs w:val="28"/>
        </w:rPr>
        <w:t>пропаганды здорового образа жизни, привлечению жителей Москвы к регулярным занятиям физической культурой и спортом;</w:t>
      </w:r>
    </w:p>
    <w:p w14:paraId="4FD9C602" w14:textId="48E9A8F3" w:rsidR="003E745A" w:rsidRPr="00D53B06" w:rsidRDefault="5C9360FD" w:rsidP="00D53B06">
      <w:p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Основные задачи </w:t>
      </w:r>
      <w:r w:rsidR="002049FF" w:rsidRPr="00D53B06">
        <w:rPr>
          <w:sz w:val="28"/>
          <w:szCs w:val="28"/>
        </w:rPr>
        <w:t>Соревнования</w:t>
      </w:r>
      <w:r w:rsidRPr="00D53B06">
        <w:rPr>
          <w:sz w:val="28"/>
          <w:szCs w:val="28"/>
        </w:rPr>
        <w:t>:</w:t>
      </w:r>
    </w:p>
    <w:p w14:paraId="4B6F451D" w14:textId="5F1C880B" w:rsidR="00310290" w:rsidRPr="00D53B06" w:rsidRDefault="00535100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повышения спортивного мастерства, выявление сильнейших спортсменов Москвы для участия в российских и международных соревнованиях;</w:t>
      </w:r>
    </w:p>
    <w:p w14:paraId="54417391" w14:textId="77777777" w:rsidR="00535100" w:rsidRPr="00D53B06" w:rsidRDefault="00535100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повышения квалификации судей, тренеров и уровня подготовки спортсменов;</w:t>
      </w:r>
    </w:p>
    <w:p w14:paraId="334243A4" w14:textId="6DFB5BE3" w:rsidR="007D1366" w:rsidRPr="00D53B06" w:rsidRDefault="00535100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привлечения к активному образу жизни детей, подростков и других категорий населения Российской Федерации;</w:t>
      </w:r>
    </w:p>
    <w:p w14:paraId="2B530636" w14:textId="582A6E05" w:rsidR="007D1366" w:rsidRPr="00D53B06" w:rsidRDefault="00535100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воспитания подрастающего поколения в духе патриотизма и любви к Родине.</w:t>
      </w:r>
    </w:p>
    <w:p w14:paraId="63C7266D" w14:textId="162BADBA" w:rsidR="00BA1D5C" w:rsidRPr="00D53B06" w:rsidRDefault="5C9360FD" w:rsidP="00D53B06">
      <w:pPr>
        <w:numPr>
          <w:ilvl w:val="1"/>
          <w:numId w:val="18"/>
        </w:numPr>
        <w:ind w:left="1134" w:right="282"/>
        <w:jc w:val="both"/>
        <w:rPr>
          <w:b/>
          <w:sz w:val="28"/>
          <w:szCs w:val="28"/>
        </w:rPr>
      </w:pPr>
      <w:r w:rsidRPr="00D53B06">
        <w:rPr>
          <w:b/>
          <w:bCs/>
          <w:sz w:val="28"/>
          <w:szCs w:val="28"/>
        </w:rPr>
        <w:t xml:space="preserve"> </w:t>
      </w:r>
      <w:r w:rsidRPr="00D53B06">
        <w:rPr>
          <w:sz w:val="28"/>
          <w:szCs w:val="28"/>
        </w:rPr>
        <w:t>В соответствии с п.</w:t>
      </w:r>
      <w:r w:rsidR="00744684" w:rsidRPr="00D53B06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>3 ч.</w:t>
      </w:r>
      <w:r w:rsidR="00744684" w:rsidRPr="00D53B06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>4 ст.</w:t>
      </w:r>
      <w:r w:rsidR="00744684" w:rsidRPr="00D53B06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>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14:paraId="37397550" w14:textId="77777777" w:rsidR="00022DEA" w:rsidRPr="00D53B06" w:rsidRDefault="00022DEA" w:rsidP="00022DEA">
      <w:pPr>
        <w:jc w:val="both"/>
        <w:rPr>
          <w:b/>
          <w:sz w:val="28"/>
          <w:szCs w:val="28"/>
        </w:rPr>
      </w:pPr>
    </w:p>
    <w:p w14:paraId="05D3CE25" w14:textId="77777777" w:rsidR="00022DEA" w:rsidRPr="00D53B06" w:rsidRDefault="00022DEA" w:rsidP="00D53B06">
      <w:pPr>
        <w:numPr>
          <w:ilvl w:val="0"/>
          <w:numId w:val="18"/>
        </w:numPr>
        <w:ind w:left="1134" w:right="282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>ПРАВА И ОБЯЗАННОСТИ ОРГАНИЗАТОРОВ.</w:t>
      </w:r>
    </w:p>
    <w:p w14:paraId="2998264D" w14:textId="77777777" w:rsidR="00022DEA" w:rsidRPr="00D53B06" w:rsidRDefault="00022DEA" w:rsidP="00D53B06">
      <w:pPr>
        <w:ind w:left="1134" w:right="282"/>
        <w:jc w:val="both"/>
        <w:rPr>
          <w:b/>
          <w:sz w:val="28"/>
          <w:szCs w:val="28"/>
        </w:rPr>
      </w:pPr>
    </w:p>
    <w:p w14:paraId="13B0BE06" w14:textId="77777777" w:rsidR="00C47230" w:rsidRDefault="00022DEA" w:rsidP="00C47230">
      <w:pPr>
        <w:pStyle w:val="a3"/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Руководство проведением С</w:t>
      </w:r>
      <w:r w:rsidR="00AE7A8B" w:rsidRPr="00D53B06">
        <w:rPr>
          <w:sz w:val="28"/>
          <w:szCs w:val="28"/>
        </w:rPr>
        <w:t xml:space="preserve">оревнования осуществляет </w:t>
      </w:r>
      <w:proofErr w:type="spellStart"/>
      <w:r w:rsidR="00AE7A8B" w:rsidRPr="00D53B06">
        <w:rPr>
          <w:sz w:val="28"/>
          <w:szCs w:val="28"/>
        </w:rPr>
        <w:t>Минспорта</w:t>
      </w:r>
      <w:proofErr w:type="spellEnd"/>
      <w:r w:rsidR="00AE7A8B" w:rsidRPr="00D53B06">
        <w:rPr>
          <w:sz w:val="28"/>
          <w:szCs w:val="28"/>
        </w:rPr>
        <w:t xml:space="preserve"> РФ, ООО «Союз смешанных боевых единоборств (ММА) России», РОО «Федерация смешанного боевого единоборства ММА по городу Москве</w:t>
      </w:r>
      <w:r w:rsidR="00535100" w:rsidRPr="00D53B06">
        <w:rPr>
          <w:sz w:val="28"/>
          <w:szCs w:val="28"/>
        </w:rPr>
        <w:t>» при поддержке Москомспорта</w:t>
      </w:r>
      <w:r w:rsidRPr="00D53B06">
        <w:rPr>
          <w:sz w:val="28"/>
          <w:szCs w:val="28"/>
        </w:rPr>
        <w:t xml:space="preserve"> Непосредственное проведение С</w:t>
      </w:r>
      <w:r w:rsidR="00535100" w:rsidRPr="00D53B06">
        <w:rPr>
          <w:sz w:val="28"/>
          <w:szCs w:val="28"/>
        </w:rPr>
        <w:t>оревнования возлагается на РОО «Федерация смешанного боевого единоборства ММА по г</w:t>
      </w:r>
      <w:r w:rsidR="007B7524">
        <w:rPr>
          <w:sz w:val="28"/>
          <w:szCs w:val="28"/>
        </w:rPr>
        <w:t>о</w:t>
      </w:r>
      <w:r w:rsidR="00535100" w:rsidRPr="00D53B06">
        <w:rPr>
          <w:sz w:val="28"/>
          <w:szCs w:val="28"/>
        </w:rPr>
        <w:t xml:space="preserve">роду Москве» </w:t>
      </w:r>
      <w:r w:rsidRPr="00D53B06">
        <w:rPr>
          <w:sz w:val="28"/>
          <w:szCs w:val="28"/>
        </w:rPr>
        <w:t>и на судейскую коллегию, утверждё</w:t>
      </w:r>
      <w:r w:rsidR="00C716BF" w:rsidRPr="00D53B06">
        <w:rPr>
          <w:sz w:val="28"/>
          <w:szCs w:val="28"/>
        </w:rPr>
        <w:t>нную</w:t>
      </w:r>
      <w:r w:rsidR="00C47230">
        <w:rPr>
          <w:sz w:val="28"/>
          <w:szCs w:val="28"/>
        </w:rPr>
        <w:t xml:space="preserve"> Руководителем коллегии судей по </w:t>
      </w:r>
      <w:r w:rsidR="00C47230">
        <w:rPr>
          <w:sz w:val="28"/>
          <w:szCs w:val="28"/>
        </w:rPr>
        <w:lastRenderedPageBreak/>
        <w:t>городу Москве.</w:t>
      </w:r>
      <w:r w:rsidR="00C716BF" w:rsidRPr="00D53B06">
        <w:rPr>
          <w:sz w:val="28"/>
          <w:szCs w:val="28"/>
        </w:rPr>
        <w:t xml:space="preserve"> Главный судья соревнований утверждается Председателем Всероссийской коллегии судей ООО «Союз «ММА» России» Корнеевым Виктором Анатольевичем.</w:t>
      </w:r>
      <w:r w:rsidR="00C47230">
        <w:rPr>
          <w:sz w:val="28"/>
          <w:szCs w:val="28"/>
        </w:rPr>
        <w:t xml:space="preserve"> </w:t>
      </w:r>
    </w:p>
    <w:p w14:paraId="0DEA88DC" w14:textId="54B57BE3" w:rsidR="00022DEA" w:rsidRPr="00C47230" w:rsidRDefault="00C47230" w:rsidP="00C47230">
      <w:pPr>
        <w:pStyle w:val="a3"/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Ответственный за проведение Соревнования: </w:t>
      </w:r>
      <w:proofErr w:type="spellStart"/>
      <w:r w:rsidRPr="00D53B06">
        <w:rPr>
          <w:sz w:val="28"/>
          <w:szCs w:val="28"/>
        </w:rPr>
        <w:t>Бессуднов</w:t>
      </w:r>
      <w:proofErr w:type="spellEnd"/>
      <w:r w:rsidRPr="00D53B06">
        <w:rPr>
          <w:sz w:val="28"/>
          <w:szCs w:val="28"/>
        </w:rPr>
        <w:t xml:space="preserve"> Олег Викторович, тел.: 8(910)409-59-41</w:t>
      </w:r>
      <w:r>
        <w:rPr>
          <w:sz w:val="28"/>
          <w:szCs w:val="28"/>
        </w:rPr>
        <w:t>.</w:t>
      </w:r>
    </w:p>
    <w:p w14:paraId="79912707" w14:textId="37174734" w:rsidR="00022DEA" w:rsidRPr="00D53B06" w:rsidRDefault="00022DEA" w:rsidP="00D53B06">
      <w:pPr>
        <w:numPr>
          <w:ilvl w:val="1"/>
          <w:numId w:val="18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Ответственность за соблюдение правил проведения Соревнования и соответствие квалификации участников насто</w:t>
      </w:r>
      <w:r w:rsidR="00C47230">
        <w:rPr>
          <w:sz w:val="28"/>
          <w:szCs w:val="28"/>
        </w:rPr>
        <w:t xml:space="preserve">ящему положению возлагается </w:t>
      </w:r>
      <w:proofErr w:type="gramStart"/>
      <w:r w:rsidR="00C47230">
        <w:rPr>
          <w:sz w:val="28"/>
          <w:szCs w:val="28"/>
        </w:rPr>
        <w:t>на Г</w:t>
      </w:r>
      <w:bookmarkStart w:id="0" w:name="_GoBack"/>
      <w:bookmarkEnd w:id="0"/>
      <w:r w:rsidRPr="00D53B06">
        <w:rPr>
          <w:sz w:val="28"/>
          <w:szCs w:val="28"/>
        </w:rPr>
        <w:t>лавного судью</w:t>
      </w:r>
      <w:proofErr w:type="gramEnd"/>
      <w:r w:rsidRPr="00D53B06">
        <w:rPr>
          <w:sz w:val="28"/>
          <w:szCs w:val="28"/>
        </w:rPr>
        <w:t xml:space="preserve"> Соревнований.</w:t>
      </w:r>
    </w:p>
    <w:p w14:paraId="50931FD8" w14:textId="77777777" w:rsidR="00022DEA" w:rsidRPr="00D53B06" w:rsidRDefault="00022DEA" w:rsidP="00D53B06">
      <w:pPr>
        <w:numPr>
          <w:ilvl w:val="1"/>
          <w:numId w:val="18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14:paraId="1EB5C038" w14:textId="77777777" w:rsidR="00BA1D5C" w:rsidRPr="00D53B06" w:rsidRDefault="00BA1D5C" w:rsidP="00D53B06">
      <w:pPr>
        <w:ind w:left="1134" w:right="282"/>
        <w:jc w:val="both"/>
        <w:rPr>
          <w:b/>
          <w:sz w:val="28"/>
          <w:szCs w:val="28"/>
        </w:rPr>
      </w:pPr>
    </w:p>
    <w:p w14:paraId="58AAFAD0" w14:textId="77777777" w:rsidR="00022DEA" w:rsidRPr="00D53B06" w:rsidRDefault="00022DEA" w:rsidP="00022DEA">
      <w:pPr>
        <w:jc w:val="both"/>
        <w:rPr>
          <w:sz w:val="28"/>
          <w:szCs w:val="28"/>
        </w:rPr>
      </w:pPr>
    </w:p>
    <w:p w14:paraId="3264E9FC" w14:textId="77777777" w:rsidR="00022DEA" w:rsidRPr="009A19E0" w:rsidRDefault="00022DEA" w:rsidP="00022DEA">
      <w:pPr>
        <w:pStyle w:val="a3"/>
        <w:ind w:left="0"/>
        <w:jc w:val="both"/>
        <w:rPr>
          <w:b/>
        </w:rPr>
        <w:sectPr w:rsidR="00022DEA" w:rsidRPr="009A19E0" w:rsidSect="006B2023">
          <w:headerReference w:type="default" r:id="rId8"/>
          <w:footerReference w:type="default" r:id="rId9"/>
          <w:pgSz w:w="11906" w:h="16838"/>
          <w:pgMar w:top="851" w:right="567" w:bottom="851" w:left="567" w:header="284" w:footer="709" w:gutter="0"/>
          <w:cols w:space="708"/>
          <w:titlePg/>
          <w:docGrid w:linePitch="360"/>
        </w:sectPr>
      </w:pPr>
    </w:p>
    <w:p w14:paraId="4426DB56" w14:textId="5D9FF110" w:rsidR="00593809" w:rsidRPr="00593809" w:rsidRDefault="00022DEA" w:rsidP="00593809">
      <w:pPr>
        <w:pStyle w:val="a3"/>
        <w:numPr>
          <w:ilvl w:val="0"/>
          <w:numId w:val="18"/>
        </w:numPr>
        <w:jc w:val="center"/>
        <w:rPr>
          <w:b/>
          <w:bCs/>
        </w:rPr>
      </w:pPr>
      <w:r>
        <w:rPr>
          <w:b/>
          <w:bCs/>
        </w:rPr>
        <w:lastRenderedPageBreak/>
        <w:t>ОБЩИЕ СВЕДЕНИЯ О СПОРТИВНЫХ СОРЕВНОВАНИЯХ.</w:t>
      </w:r>
    </w:p>
    <w:p w14:paraId="21B94C88" w14:textId="77777777" w:rsidR="00593809" w:rsidRPr="000E613D" w:rsidRDefault="00593809" w:rsidP="00593809">
      <w:pPr>
        <w:jc w:val="center"/>
        <w:rPr>
          <w:b/>
          <w:sz w:val="16"/>
          <w:szCs w:val="16"/>
        </w:rPr>
      </w:pPr>
    </w:p>
    <w:tbl>
      <w:tblPr>
        <w:tblW w:w="148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122"/>
        <w:gridCol w:w="730"/>
        <w:gridCol w:w="548"/>
        <w:gridCol w:w="520"/>
        <w:gridCol w:w="709"/>
        <w:gridCol w:w="709"/>
        <w:gridCol w:w="709"/>
        <w:gridCol w:w="850"/>
        <w:gridCol w:w="851"/>
        <w:gridCol w:w="850"/>
        <w:gridCol w:w="2977"/>
        <w:gridCol w:w="1695"/>
        <w:gridCol w:w="913"/>
      </w:tblGrid>
      <w:tr w:rsidR="00593809" w:rsidRPr="00593809" w14:paraId="6B38E32E" w14:textId="77777777" w:rsidTr="00642736">
        <w:trPr>
          <w:trHeight w:val="994"/>
        </w:trPr>
        <w:tc>
          <w:tcPr>
            <w:tcW w:w="626" w:type="dxa"/>
            <w:vMerge w:val="restart"/>
            <w:vAlign w:val="center"/>
          </w:tcPr>
          <w:p w14:paraId="5CB9D286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  <w:p w14:paraId="5FCE45B4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№ п/п</w:t>
            </w:r>
          </w:p>
        </w:tc>
        <w:tc>
          <w:tcPr>
            <w:tcW w:w="2122" w:type="dxa"/>
            <w:vMerge w:val="restart"/>
            <w:vAlign w:val="center"/>
          </w:tcPr>
          <w:p w14:paraId="0755013B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</w:t>
            </w:r>
            <w:proofErr w:type="gramStart"/>
            <w:r w:rsidRPr="00593809">
              <w:rPr>
                <w:sz w:val="20"/>
                <w:szCs w:val="20"/>
              </w:rPr>
              <w:t>наименование  всероссийского</w:t>
            </w:r>
            <w:proofErr w:type="gramEnd"/>
            <w:r w:rsidRPr="00593809">
              <w:rPr>
                <w:sz w:val="20"/>
                <w:szCs w:val="20"/>
              </w:rPr>
              <w:t xml:space="preserve"> спортивного соревнования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14:paraId="631CEB0E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548" w:type="dxa"/>
            <w:vMerge w:val="restart"/>
            <w:textDirection w:val="btLr"/>
            <w:vAlign w:val="center"/>
          </w:tcPr>
          <w:p w14:paraId="677261E2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47" w:type="dxa"/>
            <w:gridSpan w:val="4"/>
            <w:vAlign w:val="center"/>
          </w:tcPr>
          <w:p w14:paraId="2A22073A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 xml:space="preserve">Состав </w:t>
            </w:r>
            <w:proofErr w:type="gramStart"/>
            <w:r w:rsidRPr="00593809">
              <w:rPr>
                <w:sz w:val="20"/>
                <w:szCs w:val="20"/>
              </w:rPr>
              <w:t>спортивной  команды</w:t>
            </w:r>
            <w:proofErr w:type="gramEnd"/>
            <w:r w:rsidRPr="00593809">
              <w:rPr>
                <w:sz w:val="20"/>
                <w:szCs w:val="20"/>
              </w:rPr>
              <w:t xml:space="preserve"> субъекта (или федерального округа) Российской Федерации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67BF3AA" w14:textId="77777777" w:rsidR="00593809" w:rsidRPr="00593809" w:rsidRDefault="00593809" w:rsidP="00642736">
            <w:pPr>
              <w:jc w:val="center"/>
              <w:rPr>
                <w:sz w:val="20"/>
                <w:szCs w:val="20"/>
                <w:lang w:val="en-US"/>
              </w:rPr>
            </w:pPr>
            <w:r w:rsidRPr="00593809">
              <w:rPr>
                <w:sz w:val="20"/>
                <w:szCs w:val="20"/>
              </w:rPr>
              <w:t xml:space="preserve">квалификация спортсменов </w:t>
            </w:r>
          </w:p>
          <w:p w14:paraId="0C3FB86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(спорт. разряд)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392BDD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435" w:type="dxa"/>
            <w:gridSpan w:val="4"/>
            <w:vAlign w:val="center"/>
          </w:tcPr>
          <w:p w14:paraId="2F8A645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593809" w:rsidRPr="00593809" w14:paraId="2E7B2F12" w14:textId="77777777" w:rsidTr="00642736">
        <w:trPr>
          <w:trHeight w:val="270"/>
        </w:trPr>
        <w:tc>
          <w:tcPr>
            <w:tcW w:w="626" w:type="dxa"/>
            <w:vMerge/>
            <w:vAlign w:val="center"/>
          </w:tcPr>
          <w:p w14:paraId="007039AD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14:paraId="6C614CEE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6BD1314F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14:paraId="535D89D3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14:paraId="467D53A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14:paraId="50FFB62A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 xml:space="preserve">в </w:t>
            </w:r>
            <w:proofErr w:type="spellStart"/>
            <w:r w:rsidRPr="00593809">
              <w:rPr>
                <w:sz w:val="20"/>
                <w:szCs w:val="20"/>
              </w:rPr>
              <w:t>т.ч</w:t>
            </w:r>
            <w:proofErr w:type="spellEnd"/>
            <w:r w:rsidRPr="00593809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CFC4A70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C09B14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90A39C9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 xml:space="preserve">Сроки проведения, в </w:t>
            </w:r>
            <w:proofErr w:type="spellStart"/>
            <w:r w:rsidRPr="00593809">
              <w:rPr>
                <w:sz w:val="20"/>
                <w:szCs w:val="20"/>
              </w:rPr>
              <w:t>т.ч</w:t>
            </w:r>
            <w:proofErr w:type="spellEnd"/>
            <w:r w:rsidRPr="00593809">
              <w:rPr>
                <w:sz w:val="20"/>
                <w:szCs w:val="20"/>
              </w:rPr>
              <w:t>. дата приезда и дата отъезда</w:t>
            </w:r>
          </w:p>
        </w:tc>
        <w:tc>
          <w:tcPr>
            <w:tcW w:w="2977" w:type="dxa"/>
            <w:vMerge w:val="restart"/>
            <w:vAlign w:val="center"/>
          </w:tcPr>
          <w:p w14:paraId="1857C70A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1695" w:type="dxa"/>
            <w:vMerge w:val="restart"/>
            <w:textDirection w:val="btLr"/>
            <w:vAlign w:val="center"/>
          </w:tcPr>
          <w:p w14:paraId="7A7B7736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Номер-код спортивной дисциплины</w:t>
            </w:r>
            <w:r w:rsidRPr="00593809">
              <w:rPr>
                <w:sz w:val="20"/>
                <w:szCs w:val="20"/>
              </w:rPr>
              <w:br/>
              <w:t xml:space="preserve"> (в соответствии с ВРВС)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14:paraId="6D9955BD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Количество видов программы/ кол-во медалей</w:t>
            </w:r>
          </w:p>
        </w:tc>
      </w:tr>
      <w:tr w:rsidR="00593809" w:rsidRPr="00593809" w14:paraId="49405905" w14:textId="77777777" w:rsidTr="00642736">
        <w:trPr>
          <w:trHeight w:val="1761"/>
        </w:trPr>
        <w:tc>
          <w:tcPr>
            <w:tcW w:w="626" w:type="dxa"/>
            <w:vMerge/>
            <w:vAlign w:val="center"/>
          </w:tcPr>
          <w:p w14:paraId="46C97F4F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14:paraId="3B25D543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357343D5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14:paraId="21FE09B6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29C761F6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105E1D9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спортсменов (муж.)</w:t>
            </w:r>
          </w:p>
        </w:tc>
        <w:tc>
          <w:tcPr>
            <w:tcW w:w="709" w:type="dxa"/>
            <w:textDirection w:val="btLr"/>
            <w:vAlign w:val="center"/>
          </w:tcPr>
          <w:p w14:paraId="39B6269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Тренеров, представителей команд</w:t>
            </w:r>
          </w:p>
        </w:tc>
        <w:tc>
          <w:tcPr>
            <w:tcW w:w="709" w:type="dxa"/>
            <w:textDirection w:val="btLr"/>
            <w:vAlign w:val="center"/>
          </w:tcPr>
          <w:p w14:paraId="1BF41447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850" w:type="dxa"/>
            <w:vMerge/>
            <w:vAlign w:val="center"/>
          </w:tcPr>
          <w:p w14:paraId="7DBAA6F4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3E38F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65DEE25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C85CB65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14:paraId="43D8C63F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14:paraId="6E3A2F95" w14:textId="77777777" w:rsidR="00593809" w:rsidRPr="00593809" w:rsidRDefault="00593809" w:rsidP="00642736">
            <w:pPr>
              <w:rPr>
                <w:sz w:val="20"/>
                <w:szCs w:val="20"/>
              </w:rPr>
            </w:pPr>
          </w:p>
        </w:tc>
      </w:tr>
      <w:tr w:rsidR="00593809" w:rsidRPr="00593809" w14:paraId="4689FA61" w14:textId="77777777" w:rsidTr="00642736">
        <w:trPr>
          <w:trHeight w:val="279"/>
        </w:trPr>
        <w:tc>
          <w:tcPr>
            <w:tcW w:w="626" w:type="dxa"/>
            <w:vAlign w:val="center"/>
          </w:tcPr>
          <w:p w14:paraId="44A3F241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  <w:vAlign w:val="center"/>
          </w:tcPr>
          <w:p w14:paraId="60916E7E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14:paraId="4648D188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vAlign w:val="center"/>
          </w:tcPr>
          <w:p w14:paraId="729B2E9D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14:paraId="46581F91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3DBFD21F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2ECBDF1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4F3F6F63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4FA10295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6EECE1E5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10A3113F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5AD94586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12</w:t>
            </w:r>
          </w:p>
        </w:tc>
        <w:tc>
          <w:tcPr>
            <w:tcW w:w="1695" w:type="dxa"/>
            <w:vAlign w:val="center"/>
          </w:tcPr>
          <w:p w14:paraId="5C4D02E4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13</w:t>
            </w:r>
          </w:p>
        </w:tc>
        <w:tc>
          <w:tcPr>
            <w:tcW w:w="913" w:type="dxa"/>
            <w:vAlign w:val="center"/>
          </w:tcPr>
          <w:p w14:paraId="1174BD2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14</w:t>
            </w:r>
          </w:p>
        </w:tc>
      </w:tr>
      <w:tr w:rsidR="007B7524" w:rsidRPr="00593809" w14:paraId="7B60CA74" w14:textId="77777777" w:rsidTr="002C43C3">
        <w:trPr>
          <w:trHeight w:val="625"/>
        </w:trPr>
        <w:tc>
          <w:tcPr>
            <w:tcW w:w="14809" w:type="dxa"/>
            <w:gridSpan w:val="14"/>
            <w:vAlign w:val="center"/>
          </w:tcPr>
          <w:p w14:paraId="679FDFFD" w14:textId="41554119" w:rsidR="007B7524" w:rsidRPr="00593809" w:rsidRDefault="00C908C4" w:rsidP="00642736">
            <w:pPr>
              <w:pBdr>
                <w:right w:val="single" w:sz="12" w:space="4" w:color="auto"/>
              </w:pBdr>
              <w:jc w:val="center"/>
              <w:rPr>
                <w:sz w:val="20"/>
                <w:szCs w:val="20"/>
              </w:rPr>
            </w:pPr>
            <w:r w:rsidRPr="00C908C4">
              <w:rPr>
                <w:sz w:val="20"/>
                <w:szCs w:val="20"/>
              </w:rPr>
              <w:t>Всероссийское соревнование «Открытый Кубок Федерации смешанного боевого единоборства ММА по городу Москве»</w:t>
            </w:r>
          </w:p>
        </w:tc>
      </w:tr>
      <w:tr w:rsidR="00593809" w:rsidRPr="00593809" w14:paraId="12312435" w14:textId="77777777" w:rsidTr="00642736">
        <w:trPr>
          <w:trHeight w:val="625"/>
        </w:trPr>
        <w:tc>
          <w:tcPr>
            <w:tcW w:w="626" w:type="dxa"/>
            <w:vMerge w:val="restart"/>
            <w:vAlign w:val="center"/>
          </w:tcPr>
          <w:p w14:paraId="36573A53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1.</w:t>
            </w:r>
          </w:p>
        </w:tc>
        <w:tc>
          <w:tcPr>
            <w:tcW w:w="2122" w:type="dxa"/>
            <w:vMerge w:val="restart"/>
            <w:vAlign w:val="center"/>
          </w:tcPr>
          <w:p w14:paraId="4B6548E2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г. Москва,</w:t>
            </w:r>
          </w:p>
          <w:p w14:paraId="07A9F1ED" w14:textId="77777777" w:rsid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Мичуринский проспект, Олимпийская деревня д. 2 (СК «Олимпийской деревни-80»)</w:t>
            </w:r>
          </w:p>
          <w:p w14:paraId="1DB2D330" w14:textId="77777777" w:rsidR="00593809" w:rsidRPr="00593809" w:rsidRDefault="005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705C93DA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Л,</w:t>
            </w:r>
            <w:r w:rsidRPr="00593809">
              <w:rPr>
                <w:color w:val="000000"/>
                <w:sz w:val="20"/>
                <w:szCs w:val="20"/>
              </w:rPr>
              <w:br/>
              <w:t xml:space="preserve"> КЗ</w:t>
            </w:r>
          </w:p>
        </w:tc>
        <w:tc>
          <w:tcPr>
            <w:tcW w:w="548" w:type="dxa"/>
            <w:vMerge w:val="restart"/>
            <w:vAlign w:val="center"/>
          </w:tcPr>
          <w:p w14:paraId="2AA113F9" w14:textId="77777777" w:rsidR="00593809" w:rsidRPr="00593809" w:rsidRDefault="00593809" w:rsidP="00642736">
            <w:pPr>
              <w:ind w:left="-174" w:right="-203"/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14:paraId="00880204" w14:textId="77777777" w:rsidR="00593809" w:rsidRPr="00593809" w:rsidRDefault="00593809" w:rsidP="006427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согласно отбору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CC1FCA9" w14:textId="77777777" w:rsidR="00593809" w:rsidRPr="00593809" w:rsidRDefault="00593809" w:rsidP="006427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согласно отбору</w:t>
            </w:r>
          </w:p>
        </w:tc>
        <w:tc>
          <w:tcPr>
            <w:tcW w:w="709" w:type="dxa"/>
            <w:vMerge w:val="restart"/>
            <w:vAlign w:val="center"/>
          </w:tcPr>
          <w:p w14:paraId="3906DBDA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72D1455" w14:textId="77777777" w:rsidR="00593809" w:rsidRPr="00593809" w:rsidRDefault="00593809" w:rsidP="006427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по назначению ВКС</w:t>
            </w:r>
          </w:p>
        </w:tc>
        <w:tc>
          <w:tcPr>
            <w:tcW w:w="850" w:type="dxa"/>
            <w:vMerge w:val="restart"/>
            <w:vAlign w:val="center"/>
          </w:tcPr>
          <w:p w14:paraId="7771EE6C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14:paraId="68D49480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Муж.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51E8AA" w14:textId="7CFA8217" w:rsidR="00593809" w:rsidRPr="00593809" w:rsidRDefault="00802248" w:rsidP="0064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93809" w:rsidRPr="005938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67578664" w14:textId="77777777" w:rsidR="00593809" w:rsidRPr="00593809" w:rsidRDefault="00593809" w:rsidP="00642736">
            <w:pPr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 xml:space="preserve">День приезда (в </w:t>
            </w:r>
            <w:proofErr w:type="spellStart"/>
            <w:r w:rsidRPr="00593809">
              <w:rPr>
                <w:sz w:val="20"/>
                <w:szCs w:val="20"/>
              </w:rPr>
              <w:t>т.ч</w:t>
            </w:r>
            <w:proofErr w:type="spellEnd"/>
            <w:r w:rsidRPr="00593809">
              <w:rPr>
                <w:sz w:val="20"/>
                <w:szCs w:val="20"/>
              </w:rPr>
              <w:t>. комиссия по допуску)</w:t>
            </w:r>
          </w:p>
        </w:tc>
        <w:tc>
          <w:tcPr>
            <w:tcW w:w="1695" w:type="dxa"/>
            <w:vAlign w:val="center"/>
          </w:tcPr>
          <w:p w14:paraId="23CB92DB" w14:textId="77777777" w:rsidR="00593809" w:rsidRPr="00593809" w:rsidRDefault="00593809" w:rsidP="00642736">
            <w:pPr>
              <w:ind w:left="-61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3CD9DF2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sz w:val="20"/>
                <w:szCs w:val="20"/>
              </w:rPr>
            </w:pPr>
          </w:p>
        </w:tc>
      </w:tr>
      <w:tr w:rsidR="00593809" w:rsidRPr="00593809" w14:paraId="52E497E5" w14:textId="77777777" w:rsidTr="00642736">
        <w:trPr>
          <w:trHeight w:val="2252"/>
        </w:trPr>
        <w:tc>
          <w:tcPr>
            <w:tcW w:w="626" w:type="dxa"/>
            <w:vMerge/>
            <w:vAlign w:val="center"/>
          </w:tcPr>
          <w:p w14:paraId="0246D030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14:paraId="71AD6720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245A1E7B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14:paraId="305015C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0B610708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7822B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29714E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EC9453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B032FEF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52C05C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5AA6FC7" w14:textId="4276AE69" w:rsidR="00593809" w:rsidRPr="00593809" w:rsidRDefault="00802248" w:rsidP="0064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18.12-19</w:t>
            </w:r>
            <w:r w:rsidR="00593809" w:rsidRPr="005938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68EDD69" w14:textId="2807BBDC" w:rsidR="00593809" w:rsidRPr="00593809" w:rsidRDefault="00802248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Весовая категория 52,2</w:t>
            </w:r>
            <w:r w:rsidR="00593809" w:rsidRPr="00593809">
              <w:rPr>
                <w:color w:val="000000"/>
                <w:sz w:val="20"/>
                <w:szCs w:val="20"/>
              </w:rPr>
              <w:t xml:space="preserve"> кг</w:t>
            </w:r>
          </w:p>
          <w:p w14:paraId="61D10738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56,7 кг</w:t>
            </w:r>
          </w:p>
          <w:p w14:paraId="2B0ED5C6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61,2 кг</w:t>
            </w:r>
          </w:p>
          <w:p w14:paraId="732BCC04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65,8 кг</w:t>
            </w:r>
          </w:p>
          <w:p w14:paraId="723EB368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70,3 кг</w:t>
            </w:r>
          </w:p>
          <w:p w14:paraId="6A7583A8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77,1 кг</w:t>
            </w:r>
          </w:p>
          <w:p w14:paraId="3948AD02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83,9 кг</w:t>
            </w:r>
          </w:p>
          <w:p w14:paraId="3421EB90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93 кг</w:t>
            </w:r>
          </w:p>
          <w:p w14:paraId="1456B1E1" w14:textId="77777777" w:rsidR="00593809" w:rsidRPr="00593809" w:rsidRDefault="00593809" w:rsidP="00642736">
            <w:pPr>
              <w:ind w:left="-61" w:right="-168"/>
              <w:jc w:val="both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120,2 кг</w:t>
            </w:r>
          </w:p>
          <w:p w14:paraId="5CF2D1EA" w14:textId="77777777" w:rsidR="00593809" w:rsidRPr="00593809" w:rsidRDefault="00593809" w:rsidP="00642736">
            <w:pPr>
              <w:ind w:left="-61" w:right="-168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Весовая категория 120,2+ кг</w:t>
            </w:r>
          </w:p>
        </w:tc>
        <w:tc>
          <w:tcPr>
            <w:tcW w:w="1695" w:type="dxa"/>
            <w:vAlign w:val="center"/>
          </w:tcPr>
          <w:p w14:paraId="6A6BDB4B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0720181811А</w:t>
            </w:r>
          </w:p>
          <w:p w14:paraId="46C8AB8E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0720081811А</w:t>
            </w:r>
          </w:p>
          <w:p w14:paraId="1B6A423A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0720081811А</w:t>
            </w:r>
          </w:p>
          <w:p w14:paraId="567B642A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0720101811А</w:t>
            </w:r>
          </w:p>
          <w:p w14:paraId="56BE88D5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0720121811А</w:t>
            </w:r>
          </w:p>
          <w:p w14:paraId="66942A98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0720141811А</w:t>
            </w:r>
          </w:p>
          <w:p w14:paraId="5D32F38A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0720161811А</w:t>
            </w:r>
          </w:p>
          <w:p w14:paraId="06B5EBAC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0720171811А</w:t>
            </w:r>
          </w:p>
          <w:p w14:paraId="0C1EE69A" w14:textId="77777777" w:rsidR="00593809" w:rsidRPr="00593809" w:rsidRDefault="00593809" w:rsidP="00642736">
            <w:pP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0720181811А</w:t>
            </w:r>
          </w:p>
          <w:p w14:paraId="18814F81" w14:textId="77777777" w:rsidR="00593809" w:rsidRPr="00593809" w:rsidRDefault="00593809" w:rsidP="00642736">
            <w:pPr>
              <w:ind w:left="-61" w:right="-168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 xml:space="preserve">  0720181811А</w:t>
            </w:r>
          </w:p>
        </w:tc>
        <w:tc>
          <w:tcPr>
            <w:tcW w:w="913" w:type="dxa"/>
          </w:tcPr>
          <w:p w14:paraId="33D3CC20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5F4AAD4F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4EE786B1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232709B9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2BACB462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1B90D398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1E122658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3955B352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27CD10DB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  <w:p w14:paraId="010C60A7" w14:textId="77777777" w:rsidR="00593809" w:rsidRPr="00593809" w:rsidRDefault="00593809" w:rsidP="00642736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09">
              <w:rPr>
                <w:color w:val="000000"/>
                <w:sz w:val="20"/>
                <w:szCs w:val="20"/>
              </w:rPr>
              <w:t>1/4</w:t>
            </w:r>
          </w:p>
        </w:tc>
      </w:tr>
      <w:tr w:rsidR="00593809" w:rsidRPr="00593809" w14:paraId="254FD4E4" w14:textId="77777777" w:rsidTr="00642736">
        <w:trPr>
          <w:trHeight w:val="473"/>
        </w:trPr>
        <w:tc>
          <w:tcPr>
            <w:tcW w:w="626" w:type="dxa"/>
            <w:vMerge/>
            <w:vAlign w:val="center"/>
          </w:tcPr>
          <w:p w14:paraId="26A412FF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14:paraId="7F7987AA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74568C73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vAlign w:val="center"/>
          </w:tcPr>
          <w:p w14:paraId="3757162F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22FACD09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8A272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9CB087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CFEF6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33E0DFD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AB8EF6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69823FE" w14:textId="137AEAEF" w:rsidR="00593809" w:rsidRPr="00593809" w:rsidRDefault="00802248" w:rsidP="00642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809" w:rsidRPr="005938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5A9C30D" w14:textId="77777777" w:rsidR="00593809" w:rsidRPr="00593809" w:rsidRDefault="00593809" w:rsidP="00642736">
            <w:pPr>
              <w:rPr>
                <w:sz w:val="20"/>
                <w:szCs w:val="20"/>
              </w:rPr>
            </w:pPr>
            <w:r w:rsidRPr="00593809">
              <w:rPr>
                <w:sz w:val="20"/>
                <w:szCs w:val="20"/>
              </w:rPr>
              <w:t>Отъезд команд</w:t>
            </w:r>
          </w:p>
        </w:tc>
        <w:tc>
          <w:tcPr>
            <w:tcW w:w="1695" w:type="dxa"/>
            <w:vAlign w:val="center"/>
          </w:tcPr>
          <w:p w14:paraId="0CACCCA0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C32D630" w14:textId="77777777" w:rsidR="00593809" w:rsidRPr="00593809" w:rsidRDefault="00593809" w:rsidP="0064273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6FA499" w14:textId="77777777" w:rsidR="00593809" w:rsidRDefault="00593809" w:rsidP="00593809">
      <w:pPr>
        <w:rPr>
          <w:sz w:val="20"/>
          <w:szCs w:val="20"/>
        </w:rPr>
      </w:pPr>
    </w:p>
    <w:p w14:paraId="02A7066C" w14:textId="77777777" w:rsidR="00593809" w:rsidRPr="00593809" w:rsidRDefault="00593809" w:rsidP="00593809">
      <w:pPr>
        <w:rPr>
          <w:sz w:val="20"/>
          <w:szCs w:val="20"/>
        </w:rPr>
      </w:pPr>
      <w:r w:rsidRPr="00593809">
        <w:rPr>
          <w:sz w:val="20"/>
          <w:szCs w:val="20"/>
        </w:rPr>
        <w:t xml:space="preserve">Л – личные соревнования. </w:t>
      </w:r>
    </w:p>
    <w:p w14:paraId="1EB5316C" w14:textId="6EE51571" w:rsidR="00593809" w:rsidRPr="00593809" w:rsidRDefault="00593809" w:rsidP="00593809">
      <w:pPr>
        <w:rPr>
          <w:sz w:val="20"/>
          <w:szCs w:val="20"/>
        </w:rPr>
        <w:sectPr w:rsidR="00593809" w:rsidRPr="00593809" w:rsidSect="00133D74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593809">
        <w:rPr>
          <w:sz w:val="20"/>
          <w:szCs w:val="20"/>
        </w:rPr>
        <w:t xml:space="preserve">КЗ – командный зачет среди </w:t>
      </w:r>
      <w:r w:rsidR="00D53B06">
        <w:rPr>
          <w:sz w:val="20"/>
          <w:szCs w:val="20"/>
        </w:rPr>
        <w:t>субъектов Российской Федерации</w:t>
      </w:r>
    </w:p>
    <w:p w14:paraId="04023C2A" w14:textId="77777777" w:rsidR="002049FF" w:rsidRPr="00D53B06" w:rsidRDefault="002049FF" w:rsidP="00D53B06">
      <w:pPr>
        <w:pStyle w:val="a3"/>
        <w:numPr>
          <w:ilvl w:val="0"/>
          <w:numId w:val="18"/>
        </w:numPr>
        <w:ind w:left="1134" w:right="282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lastRenderedPageBreak/>
        <w:t>ТРЕБОВАНИЯ К УЧАСТНИКАМ И УСЛОВИЯ ИХ ДОПУСКА.</w:t>
      </w:r>
    </w:p>
    <w:p w14:paraId="64CAD9B8" w14:textId="77777777" w:rsidR="002049FF" w:rsidRPr="00D53B06" w:rsidRDefault="002049FF" w:rsidP="00D53B06">
      <w:pPr>
        <w:ind w:left="1134" w:right="282"/>
        <w:jc w:val="both"/>
        <w:rPr>
          <w:b/>
          <w:sz w:val="28"/>
          <w:szCs w:val="28"/>
        </w:rPr>
      </w:pPr>
    </w:p>
    <w:p w14:paraId="550F461A" w14:textId="68ADAE06" w:rsidR="002049FF" w:rsidRPr="00D53B06" w:rsidRDefault="002049FF" w:rsidP="00D53B06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 К участию в Соревновании допускаются спортсмены </w:t>
      </w:r>
      <w:r w:rsidR="00120EF0" w:rsidRPr="00D53B06">
        <w:rPr>
          <w:sz w:val="28"/>
          <w:szCs w:val="28"/>
        </w:rPr>
        <w:t>сборны</w:t>
      </w:r>
      <w:r w:rsidR="00C908C4">
        <w:rPr>
          <w:sz w:val="28"/>
          <w:szCs w:val="28"/>
        </w:rPr>
        <w:t>х</w:t>
      </w:r>
      <w:r w:rsidR="00120EF0" w:rsidRPr="00D53B06">
        <w:rPr>
          <w:sz w:val="28"/>
          <w:szCs w:val="28"/>
        </w:rPr>
        <w:t xml:space="preserve"> команд</w:t>
      </w:r>
      <w:r w:rsidR="00537993" w:rsidRPr="00D53B06">
        <w:rPr>
          <w:sz w:val="28"/>
          <w:szCs w:val="28"/>
        </w:rPr>
        <w:t xml:space="preserve"> субъектов РФ</w:t>
      </w:r>
      <w:r w:rsidR="006A66B3" w:rsidRPr="00D53B06">
        <w:rPr>
          <w:sz w:val="28"/>
          <w:szCs w:val="28"/>
        </w:rPr>
        <w:t xml:space="preserve">, </w:t>
      </w:r>
      <w:r w:rsidR="00510F73" w:rsidRPr="00D53B06">
        <w:rPr>
          <w:sz w:val="28"/>
          <w:szCs w:val="28"/>
        </w:rPr>
        <w:t>проходящие спорт</w:t>
      </w:r>
      <w:r w:rsidR="00A02AA0" w:rsidRPr="00D53B06">
        <w:rPr>
          <w:sz w:val="28"/>
          <w:szCs w:val="28"/>
        </w:rPr>
        <w:t>ивную подготовку по виду спорта «смешанное боевое единоборство ММА»</w:t>
      </w:r>
      <w:r w:rsidR="00510F73" w:rsidRPr="00D53B06">
        <w:rPr>
          <w:sz w:val="28"/>
          <w:szCs w:val="28"/>
        </w:rPr>
        <w:t xml:space="preserve">, </w:t>
      </w:r>
      <w:r w:rsidR="006A66B3" w:rsidRPr="00D53B06">
        <w:rPr>
          <w:sz w:val="28"/>
          <w:szCs w:val="28"/>
        </w:rPr>
        <w:t>при наличии допуска врача к С</w:t>
      </w:r>
      <w:r w:rsidRPr="00D53B06">
        <w:rPr>
          <w:sz w:val="28"/>
          <w:szCs w:val="28"/>
        </w:rPr>
        <w:t>оревнованиям.</w:t>
      </w:r>
    </w:p>
    <w:p w14:paraId="2F85C437" w14:textId="69F9FDCF" w:rsidR="002049FF" w:rsidRPr="00D53B06" w:rsidRDefault="00705835" w:rsidP="00D53B06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К участию в Соревновании допускаются спортсмены</w:t>
      </w:r>
      <w:r w:rsidR="00A02AA0" w:rsidRPr="00D53B06">
        <w:rPr>
          <w:sz w:val="28"/>
          <w:szCs w:val="28"/>
        </w:rPr>
        <w:t xml:space="preserve"> возрастом </w:t>
      </w:r>
      <w:r w:rsidR="007B6881">
        <w:rPr>
          <w:sz w:val="28"/>
          <w:szCs w:val="28"/>
        </w:rPr>
        <w:t xml:space="preserve">старше </w:t>
      </w:r>
      <w:r w:rsidR="00A02AA0" w:rsidRPr="00D53B06">
        <w:rPr>
          <w:sz w:val="28"/>
          <w:szCs w:val="28"/>
        </w:rPr>
        <w:t>18</w:t>
      </w:r>
      <w:r w:rsidR="007B6881">
        <w:rPr>
          <w:sz w:val="28"/>
          <w:szCs w:val="28"/>
        </w:rPr>
        <w:t xml:space="preserve"> лет</w:t>
      </w:r>
      <w:r w:rsidR="002049FF" w:rsidRPr="00D53B06">
        <w:rPr>
          <w:sz w:val="28"/>
          <w:szCs w:val="28"/>
        </w:rPr>
        <w:t>.</w:t>
      </w:r>
    </w:p>
    <w:p w14:paraId="2A617A02" w14:textId="43AE93DF" w:rsidR="002049FF" w:rsidRPr="00D53B06" w:rsidRDefault="002049FF" w:rsidP="00D53B06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К участию в Соревновании допускаются спортсмены, имеющие спортивный разряд </w:t>
      </w:r>
      <w:r w:rsidR="00A02AA0" w:rsidRPr="00D53B06">
        <w:rPr>
          <w:sz w:val="28"/>
          <w:szCs w:val="28"/>
        </w:rPr>
        <w:t>не ниже 1</w:t>
      </w:r>
      <w:r w:rsidRPr="00D53B06">
        <w:rPr>
          <w:sz w:val="28"/>
          <w:szCs w:val="28"/>
        </w:rPr>
        <w:t xml:space="preserve"> в соответствии с Единой всероссийской спортивной классификацией (далее – ЕВСК). </w:t>
      </w:r>
    </w:p>
    <w:p w14:paraId="0DD469B5" w14:textId="2E6E4803" w:rsidR="000B1A95" w:rsidRPr="00D53B06" w:rsidRDefault="000B1A95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К участию в Соревновании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который представляется на комиссии по допуску к Соревнованию.</w:t>
      </w:r>
      <w:r w:rsidRPr="00D53B06">
        <w:rPr>
          <w:b/>
          <w:bCs/>
          <w:sz w:val="28"/>
          <w:szCs w:val="28"/>
        </w:rPr>
        <w:t xml:space="preserve"> </w:t>
      </w:r>
    </w:p>
    <w:p w14:paraId="28E80D49" w14:textId="1696DB61" w:rsidR="000B1A95" w:rsidRPr="00D53B06" w:rsidRDefault="000B1A95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Каждый участник </w:t>
      </w:r>
      <w:r w:rsidR="004A568D" w:rsidRPr="00D53B06">
        <w:rPr>
          <w:sz w:val="28"/>
          <w:szCs w:val="28"/>
        </w:rPr>
        <w:t>С</w:t>
      </w:r>
      <w:r w:rsidRPr="00D53B06">
        <w:rPr>
          <w:sz w:val="28"/>
          <w:szCs w:val="28"/>
        </w:rPr>
        <w:t>оревнования должен иметь м</w:t>
      </w:r>
      <w:r w:rsidR="00744684" w:rsidRPr="00D53B06">
        <w:rPr>
          <w:sz w:val="28"/>
          <w:szCs w:val="28"/>
        </w:rPr>
        <w:t>едицинский допуск в зачё</w:t>
      </w:r>
      <w:r w:rsidRPr="00D53B06">
        <w:rPr>
          <w:sz w:val="28"/>
          <w:szCs w:val="28"/>
        </w:rPr>
        <w:t>тной книжке и на официальной заявке.</w:t>
      </w:r>
    </w:p>
    <w:p w14:paraId="76A3C729" w14:textId="64B256BB" w:rsidR="000B1A95" w:rsidRPr="00D53B06" w:rsidRDefault="000B1A95" w:rsidP="005C4365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</w:t>
      </w:r>
      <w:proofErr w:type="spellStart"/>
      <w:r w:rsidRPr="00D53B06">
        <w:rPr>
          <w:sz w:val="28"/>
          <w:szCs w:val="28"/>
        </w:rPr>
        <w:t>Минспорта</w:t>
      </w:r>
      <w:proofErr w:type="spellEnd"/>
      <w:r w:rsidRPr="00D53B06">
        <w:rPr>
          <w:sz w:val="28"/>
          <w:szCs w:val="28"/>
        </w:rPr>
        <w:t xml:space="preserve"> России от 9 августа 2016 г. № 947 «Об утверждении Общероссийских антидопинговых правил», и требованиями Всемирного антидопингового агентства.</w:t>
      </w:r>
    </w:p>
    <w:p w14:paraId="2D9AE281" w14:textId="57F2C93D" w:rsidR="00537993" w:rsidRPr="00D53B06" w:rsidRDefault="00537993" w:rsidP="005C4365">
      <w:pPr>
        <w:pStyle w:val="a3"/>
        <w:numPr>
          <w:ilvl w:val="1"/>
          <w:numId w:val="18"/>
        </w:numPr>
        <w:ind w:left="1134" w:right="282"/>
        <w:jc w:val="both"/>
        <w:rPr>
          <w:iCs/>
          <w:sz w:val="28"/>
          <w:szCs w:val="28"/>
        </w:rPr>
      </w:pPr>
      <w:r w:rsidRPr="00D53B06">
        <w:rPr>
          <w:iCs/>
          <w:sz w:val="28"/>
          <w:szCs w:val="28"/>
        </w:rPr>
        <w:t>Для участия в спортивных соревнованиях необходимо достичь установленного возраста до дня официального начала спортивного соревнования. Официальный день начала Соревнования – 19 ноября (судейская комиссия);</w:t>
      </w:r>
    </w:p>
    <w:p w14:paraId="049DB7FC" w14:textId="24AAB4C0" w:rsidR="002049FF" w:rsidRPr="00D53B06" w:rsidRDefault="00537993" w:rsidP="005C4365">
      <w:pPr>
        <w:pStyle w:val="a3"/>
        <w:numPr>
          <w:ilvl w:val="1"/>
          <w:numId w:val="18"/>
        </w:numPr>
        <w:ind w:left="1134" w:right="282"/>
        <w:jc w:val="both"/>
        <w:rPr>
          <w:iCs/>
          <w:sz w:val="28"/>
          <w:szCs w:val="28"/>
        </w:rPr>
      </w:pPr>
      <w:r w:rsidRPr="00D53B06">
        <w:rPr>
          <w:iCs/>
          <w:sz w:val="28"/>
          <w:szCs w:val="28"/>
        </w:rPr>
        <w:t>Принадлежность спортсменов к субъекту Российской Федерации определяется принадлежностью к физкультурно-спортивной организации или образовательной организации.</w:t>
      </w:r>
    </w:p>
    <w:p w14:paraId="3839B623" w14:textId="77777777" w:rsidR="000A0D18" w:rsidRPr="00D53B06" w:rsidRDefault="000A0D18" w:rsidP="005C4365">
      <w:pPr>
        <w:ind w:left="1134" w:right="282"/>
        <w:jc w:val="both"/>
        <w:rPr>
          <w:sz w:val="28"/>
          <w:szCs w:val="28"/>
        </w:rPr>
      </w:pPr>
    </w:p>
    <w:p w14:paraId="31BC7288" w14:textId="192D7BAE" w:rsidR="00116BC3" w:rsidRDefault="00116BC3" w:rsidP="005C4365">
      <w:pPr>
        <w:pStyle w:val="a3"/>
        <w:numPr>
          <w:ilvl w:val="0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</w:t>
      </w:r>
      <w:r w:rsidR="00F56A62">
        <w:rPr>
          <w:b/>
          <w:bCs/>
          <w:sz w:val="28"/>
          <w:szCs w:val="28"/>
        </w:rPr>
        <w:t xml:space="preserve">И МЕСТО </w:t>
      </w:r>
      <w:r>
        <w:rPr>
          <w:b/>
          <w:bCs/>
          <w:sz w:val="28"/>
          <w:szCs w:val="28"/>
        </w:rPr>
        <w:t>ПРОВЕДЕНИЯ СПОТРИВНОГО СОРЕВНОВАНИЯ</w:t>
      </w:r>
    </w:p>
    <w:p w14:paraId="00EE8487" w14:textId="77777777" w:rsidR="00F56A62" w:rsidRDefault="00F56A62" w:rsidP="00116BC3">
      <w:pPr>
        <w:ind w:left="1134" w:right="282"/>
        <w:jc w:val="both"/>
        <w:rPr>
          <w:bCs/>
          <w:sz w:val="28"/>
          <w:szCs w:val="28"/>
        </w:rPr>
      </w:pPr>
    </w:p>
    <w:p w14:paraId="287CD780" w14:textId="07EF5C89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Спортивное соревнование проводится в период 17-20 декабря 2021 г. в спортивном зале СК «Олимпийской деревни-80» по адресу: г. Москва, Мичуринский проспект, Олимпийская деревня, д. 2.</w:t>
      </w:r>
    </w:p>
    <w:p w14:paraId="58640C2F" w14:textId="234CDE94" w:rsidR="00116BC3" w:rsidRPr="00F56A62" w:rsidRDefault="00F56A62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/>
          <w:bCs/>
          <w:sz w:val="28"/>
          <w:szCs w:val="28"/>
        </w:rPr>
        <w:t>17 декаб</w:t>
      </w:r>
      <w:r w:rsidR="00116BC3" w:rsidRPr="00F56A62">
        <w:rPr>
          <w:b/>
          <w:bCs/>
          <w:sz w:val="28"/>
          <w:szCs w:val="28"/>
        </w:rPr>
        <w:t>ря</w:t>
      </w:r>
      <w:r w:rsidR="00116BC3" w:rsidRPr="00F56A62">
        <w:rPr>
          <w:bCs/>
          <w:sz w:val="28"/>
          <w:szCs w:val="28"/>
        </w:rPr>
        <w:t xml:space="preserve"> – приезд команд и прохождение мандатной комиссии:</w:t>
      </w:r>
    </w:p>
    <w:p w14:paraId="11345A3E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СК «Олимпийской деревни-80» по адресу: г. Москва, Мичуринский проспект, Олимпийская деревня, д.</w:t>
      </w:r>
    </w:p>
    <w:p w14:paraId="2076B6F8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15:00–19:00 – прохождение судейской комиссии, прием документов участников соревнования;</w:t>
      </w:r>
    </w:p>
    <w:p w14:paraId="528934B4" w14:textId="6E77479A" w:rsidR="00116BC3" w:rsidRPr="00F56A62" w:rsidRDefault="00116BC3" w:rsidP="00F56A62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19:00–20:00 - проведение собрания представителей, руководителей команд и проведение жеребьевки;</w:t>
      </w:r>
    </w:p>
    <w:p w14:paraId="74B7CE74" w14:textId="52227095" w:rsidR="00116BC3" w:rsidRPr="00F56A62" w:rsidRDefault="00F56A62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/>
          <w:bCs/>
          <w:sz w:val="28"/>
          <w:szCs w:val="28"/>
        </w:rPr>
        <w:t>18 декабря</w:t>
      </w:r>
      <w:r>
        <w:rPr>
          <w:bCs/>
          <w:sz w:val="28"/>
          <w:szCs w:val="28"/>
        </w:rPr>
        <w:t xml:space="preserve"> – взвешивание спортсменов и первый день боёв</w:t>
      </w:r>
    </w:p>
    <w:p w14:paraId="4A783C04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СК «Олимпийской деревни-80» по адресу: г. Москва, Мичуринский проспект, Олимпийская деревня, д. 2.</w:t>
      </w:r>
    </w:p>
    <w:p w14:paraId="01A3334F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08:00–09:30 – взвешивание участников соревнований;</w:t>
      </w:r>
    </w:p>
    <w:p w14:paraId="6CF4069C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lastRenderedPageBreak/>
        <w:t>10:30 – торжественное открытие соревнований;</w:t>
      </w:r>
    </w:p>
    <w:p w14:paraId="68AE6F41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11:00 – начало соревнований.</w:t>
      </w:r>
    </w:p>
    <w:p w14:paraId="06EEFB3D" w14:textId="2B528E65" w:rsidR="00116BC3" w:rsidRPr="00F56A62" w:rsidRDefault="00F56A62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декабря – второй день боёв</w:t>
      </w:r>
    </w:p>
    <w:p w14:paraId="192918D9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СК «Олимпийской деревни-80» по адресу: г. Москва, Мичуринский проспект, Олимпийская деревня, д. 2.</w:t>
      </w:r>
    </w:p>
    <w:p w14:paraId="58AAED76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12:00 – финальные поединки;</w:t>
      </w:r>
    </w:p>
    <w:p w14:paraId="30649D49" w14:textId="77777777" w:rsidR="00116BC3" w:rsidRPr="00F56A62" w:rsidRDefault="00116BC3" w:rsidP="00116BC3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Cs/>
          <w:sz w:val="28"/>
          <w:szCs w:val="28"/>
        </w:rPr>
        <w:t>16:00 – награждение победителей.</w:t>
      </w:r>
    </w:p>
    <w:p w14:paraId="25828EFE" w14:textId="3C72F841" w:rsidR="00116BC3" w:rsidRDefault="00F56A62" w:rsidP="00F56A62">
      <w:pPr>
        <w:ind w:left="1134" w:right="282"/>
        <w:jc w:val="both"/>
        <w:rPr>
          <w:bCs/>
          <w:sz w:val="28"/>
          <w:szCs w:val="28"/>
        </w:rPr>
      </w:pPr>
      <w:r w:rsidRPr="00F56A62">
        <w:rPr>
          <w:b/>
          <w:bCs/>
          <w:sz w:val="28"/>
          <w:szCs w:val="28"/>
        </w:rPr>
        <w:t>20 декабря</w:t>
      </w:r>
      <w:r>
        <w:rPr>
          <w:bCs/>
          <w:sz w:val="28"/>
          <w:szCs w:val="28"/>
        </w:rPr>
        <w:t xml:space="preserve"> </w:t>
      </w:r>
      <w:r w:rsidR="00116BC3" w:rsidRPr="00F56A62">
        <w:rPr>
          <w:bCs/>
          <w:sz w:val="28"/>
          <w:szCs w:val="28"/>
        </w:rPr>
        <w:t>– отъезд команд.</w:t>
      </w:r>
    </w:p>
    <w:p w14:paraId="21AABC0B" w14:textId="77777777" w:rsidR="00F56A62" w:rsidRPr="00F56A62" w:rsidRDefault="00F56A62" w:rsidP="00F56A62">
      <w:pPr>
        <w:ind w:left="1134" w:right="282"/>
        <w:jc w:val="both"/>
        <w:rPr>
          <w:bCs/>
          <w:sz w:val="28"/>
          <w:szCs w:val="28"/>
        </w:rPr>
      </w:pPr>
    </w:p>
    <w:p w14:paraId="6AAD9906" w14:textId="77777777" w:rsidR="000B1A95" w:rsidRPr="00D53B06" w:rsidRDefault="000B1A95" w:rsidP="005C4365">
      <w:pPr>
        <w:pStyle w:val="a3"/>
        <w:numPr>
          <w:ilvl w:val="0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>УСЛОВИЯ ФИНАНСИРОВАНИЯ.</w:t>
      </w:r>
    </w:p>
    <w:p w14:paraId="20D47AA3" w14:textId="77777777" w:rsidR="000B1A95" w:rsidRPr="00D53B06" w:rsidRDefault="000B1A95" w:rsidP="005C4365">
      <w:pPr>
        <w:ind w:left="1134" w:right="282"/>
        <w:jc w:val="both"/>
        <w:rPr>
          <w:b/>
          <w:sz w:val="28"/>
          <w:szCs w:val="28"/>
        </w:rPr>
      </w:pPr>
    </w:p>
    <w:p w14:paraId="7558989D" w14:textId="090E6C6F" w:rsidR="006628FD" w:rsidRPr="00D53B06" w:rsidRDefault="00501E87" w:rsidP="005C4365">
      <w:pPr>
        <w:pStyle w:val="a3"/>
        <w:numPr>
          <w:ilvl w:val="1"/>
          <w:numId w:val="18"/>
        </w:numPr>
        <w:ind w:left="1134" w:right="282"/>
        <w:jc w:val="both"/>
        <w:rPr>
          <w:bCs/>
          <w:sz w:val="28"/>
          <w:szCs w:val="28"/>
        </w:rPr>
      </w:pPr>
      <w:r w:rsidRPr="00D53B06">
        <w:rPr>
          <w:sz w:val="28"/>
          <w:szCs w:val="28"/>
        </w:rPr>
        <w:t>Финансирование Соревнований</w:t>
      </w:r>
      <w:r w:rsidR="00B16989" w:rsidRPr="00D53B06">
        <w:rPr>
          <w:bCs/>
          <w:sz w:val="28"/>
          <w:szCs w:val="28"/>
        </w:rPr>
        <w:t xml:space="preserve"> осуществляется за счёт средств Региональной общественной организации «Федерация смешанного боевого единоборства ММА по городу Москве», привлеченных средств и бюджетных средств Москомспорта. Объём бюджетных средств определяется по решению Комиссии о предоставлении субсидий Департамента спорта города Москвы. В случае превышения норм дополнительные расходы несёт Региональная общественная организация «Федерация смешанного боевого единоборства ММА по городу Москве.</w:t>
      </w:r>
    </w:p>
    <w:p w14:paraId="2383127D" w14:textId="0F4F7CD4" w:rsidR="000B1A95" w:rsidRPr="00D53B06" w:rsidRDefault="000B1A95" w:rsidP="005C4365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Расходы, связанны</w:t>
      </w:r>
      <w:r w:rsidR="006A66B3" w:rsidRPr="00D53B06">
        <w:rPr>
          <w:sz w:val="28"/>
          <w:szCs w:val="28"/>
        </w:rPr>
        <w:t>е с командированием участников С</w:t>
      </w:r>
      <w:r w:rsidRPr="00D53B06">
        <w:rPr>
          <w:sz w:val="28"/>
          <w:szCs w:val="28"/>
        </w:rPr>
        <w:t>оревнования (проезд, проживание, пита</w:t>
      </w:r>
      <w:r w:rsidR="0015129D" w:rsidRPr="00D53B06">
        <w:rPr>
          <w:sz w:val="28"/>
          <w:szCs w:val="28"/>
        </w:rPr>
        <w:t>ние спортсменов и тренеров) несё</w:t>
      </w:r>
      <w:r w:rsidR="00B16989" w:rsidRPr="00D53B06">
        <w:rPr>
          <w:sz w:val="28"/>
          <w:szCs w:val="28"/>
        </w:rPr>
        <w:t>т командирующая организация</w:t>
      </w:r>
      <w:r w:rsidR="00F56A62">
        <w:rPr>
          <w:sz w:val="28"/>
          <w:szCs w:val="28"/>
        </w:rPr>
        <w:t>. Размещение команд самостоятельное.</w:t>
      </w:r>
    </w:p>
    <w:p w14:paraId="76690E03" w14:textId="0E27B670" w:rsidR="000B1A95" w:rsidRPr="00D53B06" w:rsidRDefault="000B1A95" w:rsidP="005C4365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rFonts w:eastAsia="MS Mincho"/>
          <w:sz w:val="28"/>
          <w:szCs w:val="28"/>
        </w:rPr>
        <w:t xml:space="preserve">Работа судейской бригады будет обеспеченна за </w:t>
      </w:r>
      <w:r w:rsidR="0015129D" w:rsidRPr="00D53B06">
        <w:rPr>
          <w:rFonts w:eastAsia="MS Mincho"/>
          <w:sz w:val="28"/>
          <w:szCs w:val="28"/>
        </w:rPr>
        <w:t>счё</w:t>
      </w:r>
      <w:r w:rsidR="00B16989" w:rsidRPr="00D53B06">
        <w:rPr>
          <w:rFonts w:eastAsia="MS Mincho"/>
          <w:sz w:val="28"/>
          <w:szCs w:val="28"/>
        </w:rPr>
        <w:t>т бюджетных средств</w:t>
      </w:r>
      <w:r w:rsidR="00F56A62">
        <w:rPr>
          <w:rFonts w:eastAsia="MS Mincho"/>
          <w:sz w:val="28"/>
          <w:szCs w:val="28"/>
        </w:rPr>
        <w:t>.</w:t>
      </w:r>
    </w:p>
    <w:p w14:paraId="2B3B5D4D" w14:textId="77777777" w:rsidR="00FB5750" w:rsidRPr="00D53B06" w:rsidRDefault="00FB5750" w:rsidP="00D53B06">
      <w:pPr>
        <w:ind w:left="1134" w:right="282"/>
        <w:jc w:val="both"/>
        <w:rPr>
          <w:b/>
          <w:bCs/>
          <w:sz w:val="28"/>
          <w:szCs w:val="28"/>
        </w:rPr>
      </w:pPr>
    </w:p>
    <w:p w14:paraId="0CA07B8A" w14:textId="77777777" w:rsidR="00FB5750" w:rsidRPr="00D53B06" w:rsidRDefault="00FB5750" w:rsidP="00D53B06">
      <w:pPr>
        <w:numPr>
          <w:ilvl w:val="0"/>
          <w:numId w:val="18"/>
        </w:numPr>
        <w:ind w:left="1134" w:right="282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>ОБЕСПЕЧЕНИЕ БЕЗОПАСНОСТИ УЧАСТНИКОВ И ЗРИТЕЛЕЙ.</w:t>
      </w:r>
    </w:p>
    <w:p w14:paraId="03B00FA3" w14:textId="77777777" w:rsidR="00FB5750" w:rsidRPr="00D53B06" w:rsidRDefault="00FB5750" w:rsidP="00D53B06">
      <w:pPr>
        <w:ind w:left="1134" w:right="282"/>
        <w:jc w:val="both"/>
        <w:rPr>
          <w:b/>
          <w:sz w:val="28"/>
          <w:szCs w:val="28"/>
        </w:rPr>
      </w:pPr>
    </w:p>
    <w:p w14:paraId="1454A407" w14:textId="33A6B439" w:rsidR="00FB5750" w:rsidRPr="00D53B06" w:rsidRDefault="00FB5750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Обеспечение безопасности участников и зрителей Соревнования осуществляется в соответствии со следующими нормативно-правовыми актами: </w:t>
      </w:r>
    </w:p>
    <w:p w14:paraId="0E2562C8" w14:textId="1F8E4382" w:rsidR="00FB5750" w:rsidRPr="00D53B06" w:rsidRDefault="00FB5750" w:rsidP="00D53B06">
      <w:pPr>
        <w:pStyle w:val="a4"/>
        <w:numPr>
          <w:ilvl w:val="0"/>
          <w:numId w:val="25"/>
        </w:numPr>
        <w:ind w:left="1134" w:right="282"/>
        <w:jc w:val="both"/>
        <w:rPr>
          <w:rFonts w:ascii="Times New Roman" w:hAnsi="Times New Roman"/>
          <w:sz w:val="28"/>
          <w:szCs w:val="28"/>
        </w:rPr>
      </w:pPr>
      <w:r w:rsidRPr="00D53B06">
        <w:rPr>
          <w:rFonts w:ascii="Times New Roman" w:hAnsi="Times New Roman"/>
          <w:sz w:val="28"/>
          <w:szCs w:val="28"/>
        </w:rPr>
        <w:t>Временным положением о порядке организации и проведения массовых культурно-просветительных, театрально-зрелищных, спортивных и рекламных м</w:t>
      </w:r>
      <w:r w:rsidR="00744684" w:rsidRPr="00D53B06">
        <w:rPr>
          <w:rFonts w:ascii="Times New Roman" w:hAnsi="Times New Roman"/>
          <w:sz w:val="28"/>
          <w:szCs w:val="28"/>
        </w:rPr>
        <w:t>ероприятий в г. Москве, утверждё</w:t>
      </w:r>
      <w:r w:rsidRPr="00D53B06">
        <w:rPr>
          <w:rFonts w:ascii="Times New Roman" w:hAnsi="Times New Roman"/>
          <w:sz w:val="28"/>
          <w:szCs w:val="28"/>
        </w:rPr>
        <w:t>нным распоряжением Мэра Москвы от 5 октября 2000 г. № 1054-РМ;</w:t>
      </w:r>
    </w:p>
    <w:p w14:paraId="0E8EE695" w14:textId="77777777" w:rsidR="007B2C32" w:rsidRPr="00D53B06" w:rsidRDefault="007B2C32" w:rsidP="00D53B06">
      <w:pPr>
        <w:pStyle w:val="a4"/>
        <w:numPr>
          <w:ilvl w:val="0"/>
          <w:numId w:val="25"/>
        </w:numPr>
        <w:ind w:left="1134" w:right="282"/>
        <w:jc w:val="both"/>
        <w:rPr>
          <w:rFonts w:ascii="Times New Roman" w:hAnsi="Times New Roman"/>
          <w:sz w:val="28"/>
          <w:szCs w:val="28"/>
        </w:rPr>
      </w:pPr>
      <w:r w:rsidRPr="00D53B06">
        <w:rPr>
          <w:rFonts w:ascii="Times New Roman" w:hAnsi="Times New Roman"/>
          <w:sz w:val="28"/>
          <w:szCs w:val="28"/>
        </w:rPr>
        <w:t>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мероприятиях»;</w:t>
      </w:r>
    </w:p>
    <w:p w14:paraId="4681A579" w14:textId="4CF05591" w:rsidR="00FB5750" w:rsidRPr="00D53B06" w:rsidRDefault="00FB5750" w:rsidP="00D53B06">
      <w:pPr>
        <w:pStyle w:val="a4"/>
        <w:numPr>
          <w:ilvl w:val="0"/>
          <w:numId w:val="25"/>
        </w:numPr>
        <w:ind w:left="1134" w:right="282"/>
        <w:jc w:val="both"/>
        <w:rPr>
          <w:rFonts w:ascii="Times New Roman" w:hAnsi="Times New Roman"/>
          <w:sz w:val="28"/>
          <w:szCs w:val="28"/>
        </w:rPr>
      </w:pPr>
      <w:r w:rsidRPr="00D53B06">
        <w:rPr>
          <w:rFonts w:ascii="Times New Roman" w:hAnsi="Times New Roman"/>
          <w:sz w:val="28"/>
          <w:szCs w:val="28"/>
        </w:rPr>
        <w:t>Иными распорядительными документами по вопросам обеспечения общественной безопасности при проведении спортивных соревнований</w:t>
      </w:r>
      <w:r w:rsidR="009D67A7" w:rsidRPr="00D53B06">
        <w:rPr>
          <w:rFonts w:ascii="Times New Roman" w:hAnsi="Times New Roman"/>
          <w:sz w:val="28"/>
          <w:szCs w:val="28"/>
        </w:rPr>
        <w:t>, действующих на момент проведения Соревнования</w:t>
      </w:r>
      <w:r w:rsidRPr="00D53B06">
        <w:rPr>
          <w:rFonts w:ascii="Times New Roman" w:hAnsi="Times New Roman"/>
          <w:sz w:val="28"/>
          <w:szCs w:val="28"/>
        </w:rPr>
        <w:t>.</w:t>
      </w:r>
    </w:p>
    <w:p w14:paraId="76B5E633" w14:textId="3152FF20" w:rsidR="00FB5750" w:rsidRPr="00D53B06" w:rsidRDefault="00FB5750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lastRenderedPageBreak/>
        <w:t xml:space="preserve"> </w:t>
      </w:r>
      <w:r w:rsidR="00B16989" w:rsidRPr="00D53B06">
        <w:rPr>
          <w:sz w:val="28"/>
          <w:szCs w:val="28"/>
        </w:rPr>
        <w:t>В период проведения Соревнования РОО «Федерация смешанного боевого единоборства ММА по городу Москве</w:t>
      </w:r>
      <w:r w:rsidR="009D67A7" w:rsidRPr="00D53B06">
        <w:rPr>
          <w:sz w:val="28"/>
          <w:szCs w:val="28"/>
        </w:rPr>
        <w:t xml:space="preserve"> обеспечивает </w:t>
      </w:r>
      <w:r w:rsidRPr="00D53B06">
        <w:rPr>
          <w:sz w:val="28"/>
          <w:szCs w:val="28"/>
        </w:rPr>
        <w:t>присутств</w:t>
      </w:r>
      <w:r w:rsidR="009D67A7" w:rsidRPr="00D53B06">
        <w:rPr>
          <w:sz w:val="28"/>
          <w:szCs w:val="28"/>
        </w:rPr>
        <w:t>ие</w:t>
      </w:r>
      <w:r w:rsidRPr="00D53B06">
        <w:rPr>
          <w:sz w:val="28"/>
          <w:szCs w:val="28"/>
        </w:rPr>
        <w:t xml:space="preserve"> квалифицированн</w:t>
      </w:r>
      <w:r w:rsidR="009D67A7" w:rsidRPr="00D53B06">
        <w:rPr>
          <w:sz w:val="28"/>
          <w:szCs w:val="28"/>
        </w:rPr>
        <w:t>ого</w:t>
      </w:r>
      <w:r w:rsidRPr="00D53B06">
        <w:rPr>
          <w:sz w:val="28"/>
          <w:szCs w:val="28"/>
        </w:rPr>
        <w:t xml:space="preserve"> медицинск</w:t>
      </w:r>
      <w:r w:rsidR="009D67A7" w:rsidRPr="00D53B06">
        <w:rPr>
          <w:sz w:val="28"/>
          <w:szCs w:val="28"/>
        </w:rPr>
        <w:t>ого</w:t>
      </w:r>
      <w:r w:rsidRPr="00D53B06">
        <w:rPr>
          <w:sz w:val="28"/>
          <w:szCs w:val="28"/>
        </w:rPr>
        <w:t xml:space="preserve"> персонал</w:t>
      </w:r>
      <w:r w:rsidR="009D67A7" w:rsidRPr="00D53B06">
        <w:rPr>
          <w:sz w:val="28"/>
          <w:szCs w:val="28"/>
        </w:rPr>
        <w:t>а</w:t>
      </w:r>
      <w:r w:rsidRPr="00D53B06">
        <w:rPr>
          <w:sz w:val="28"/>
          <w:szCs w:val="28"/>
        </w:rPr>
        <w:t xml:space="preserve"> для оказания медицинской помощи.</w:t>
      </w:r>
    </w:p>
    <w:p w14:paraId="3B4D2B2A" w14:textId="42B294DA" w:rsidR="00FB5750" w:rsidRPr="00D53B06" w:rsidRDefault="00FB5750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 xml:space="preserve"> </w:t>
      </w:r>
      <w:r w:rsidRPr="00D53B06">
        <w:rPr>
          <w:sz w:val="28"/>
          <w:szCs w:val="28"/>
        </w:rPr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14:paraId="3FC79E81" w14:textId="22D0C3BB" w:rsidR="00FB5750" w:rsidRPr="00D53B06" w:rsidRDefault="00FB5750" w:rsidP="00D53B06">
      <w:pPr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Участники и гости Соревнований обязаны строго соблюдать Правила Соревнований, правила данног</w:t>
      </w:r>
      <w:r w:rsidR="00B16989" w:rsidRPr="00D53B06">
        <w:rPr>
          <w:sz w:val="28"/>
          <w:szCs w:val="28"/>
        </w:rPr>
        <w:t>о Положения и Правила посещения Спортивного комплекса «Олимпийской деревни-80»</w:t>
      </w:r>
    </w:p>
    <w:p w14:paraId="16237BC4" w14:textId="77777777" w:rsidR="00FB5750" w:rsidRPr="00D53B06" w:rsidRDefault="00FB5750" w:rsidP="00D53B06">
      <w:pPr>
        <w:ind w:left="1134" w:right="282"/>
        <w:jc w:val="both"/>
        <w:rPr>
          <w:b/>
          <w:sz w:val="28"/>
          <w:szCs w:val="28"/>
        </w:rPr>
      </w:pPr>
    </w:p>
    <w:p w14:paraId="6A4FCFC3" w14:textId="77777777" w:rsidR="00FB5750" w:rsidRPr="00D53B06" w:rsidRDefault="00FB5750" w:rsidP="00D53B06">
      <w:pPr>
        <w:pStyle w:val="a3"/>
        <w:numPr>
          <w:ilvl w:val="0"/>
          <w:numId w:val="18"/>
        </w:numPr>
        <w:ind w:left="1134" w:right="282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>ЗАЯВКИ НА УЧАСТИЕ.</w:t>
      </w:r>
    </w:p>
    <w:p w14:paraId="12E26993" w14:textId="77777777" w:rsidR="00FB5750" w:rsidRPr="00D53B06" w:rsidRDefault="00FB5750" w:rsidP="00D53B06">
      <w:pPr>
        <w:ind w:left="1134" w:right="282"/>
        <w:jc w:val="both"/>
        <w:rPr>
          <w:b/>
          <w:sz w:val="28"/>
          <w:szCs w:val="28"/>
        </w:rPr>
      </w:pPr>
    </w:p>
    <w:p w14:paraId="12F8D7F0" w14:textId="20727C05" w:rsidR="00FB5750" w:rsidRPr="00D53B06" w:rsidRDefault="00DC14FB" w:rsidP="00D53B06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Заявки</w:t>
      </w:r>
      <w:r w:rsidR="00FB5750" w:rsidRPr="00D53B06">
        <w:rPr>
          <w:sz w:val="28"/>
          <w:szCs w:val="28"/>
        </w:rPr>
        <w:t xml:space="preserve"> на участие</w:t>
      </w:r>
      <w:r w:rsidR="006B2023" w:rsidRPr="00D53B06">
        <w:rPr>
          <w:sz w:val="28"/>
          <w:szCs w:val="28"/>
        </w:rPr>
        <w:t xml:space="preserve"> в Соревнованиях</w:t>
      </w:r>
      <w:r w:rsidR="00FB5750" w:rsidRPr="00D53B06">
        <w:rPr>
          <w:sz w:val="28"/>
          <w:szCs w:val="28"/>
        </w:rPr>
        <w:t xml:space="preserve"> </w:t>
      </w:r>
      <w:r w:rsidR="00A74DFE" w:rsidRPr="00D53B06">
        <w:rPr>
          <w:sz w:val="28"/>
          <w:szCs w:val="28"/>
        </w:rPr>
        <w:t xml:space="preserve">(Приложение № </w:t>
      </w:r>
      <w:r w:rsidRPr="00D53B06">
        <w:rPr>
          <w:sz w:val="28"/>
          <w:szCs w:val="28"/>
        </w:rPr>
        <w:t xml:space="preserve">1) </w:t>
      </w:r>
      <w:r w:rsidR="00FB5750" w:rsidRPr="00D53B06">
        <w:rPr>
          <w:sz w:val="28"/>
          <w:szCs w:val="28"/>
        </w:rPr>
        <w:t>подаются в комиссию по допуску к Соревнованиям</w:t>
      </w:r>
      <w:r w:rsidR="006B2023" w:rsidRPr="00D53B06">
        <w:rPr>
          <w:sz w:val="28"/>
          <w:szCs w:val="28"/>
        </w:rPr>
        <w:t xml:space="preserve"> (далее – Комиссия)</w:t>
      </w:r>
      <w:r w:rsidR="00FB5750" w:rsidRPr="00D53B06">
        <w:rPr>
          <w:sz w:val="28"/>
          <w:szCs w:val="28"/>
        </w:rPr>
        <w:t xml:space="preserve"> не позднее </w:t>
      </w:r>
      <w:r w:rsidR="00802248">
        <w:rPr>
          <w:sz w:val="28"/>
          <w:szCs w:val="28"/>
        </w:rPr>
        <w:t>19ч.00мин. 17 декабря</w:t>
      </w:r>
      <w:r w:rsidR="00E02E38" w:rsidRPr="00D53B06">
        <w:rPr>
          <w:sz w:val="28"/>
          <w:szCs w:val="28"/>
        </w:rPr>
        <w:t xml:space="preserve"> 2021</w:t>
      </w:r>
      <w:r w:rsidR="00FB5750" w:rsidRPr="00D53B06">
        <w:rPr>
          <w:sz w:val="28"/>
          <w:szCs w:val="28"/>
        </w:rPr>
        <w:t>г. в у</w:t>
      </w:r>
      <w:r w:rsidR="009D67A7" w:rsidRPr="00D53B06">
        <w:rPr>
          <w:sz w:val="28"/>
          <w:szCs w:val="28"/>
        </w:rPr>
        <w:t xml:space="preserve">становленной форме (Приложение </w:t>
      </w:r>
      <w:r w:rsidR="00022DEA" w:rsidRPr="00D53B06">
        <w:rPr>
          <w:sz w:val="28"/>
          <w:szCs w:val="28"/>
        </w:rPr>
        <w:t>1</w:t>
      </w:r>
      <w:r w:rsidR="00FB5750" w:rsidRPr="00D53B06">
        <w:rPr>
          <w:sz w:val="28"/>
          <w:szCs w:val="28"/>
        </w:rPr>
        <w:t xml:space="preserve">). Комиссия проводится </w:t>
      </w:r>
      <w:r w:rsidR="00802248">
        <w:rPr>
          <w:sz w:val="28"/>
          <w:szCs w:val="28"/>
        </w:rPr>
        <w:t>17 декабря</w:t>
      </w:r>
      <w:r w:rsidRPr="00D53B06">
        <w:rPr>
          <w:sz w:val="28"/>
          <w:szCs w:val="28"/>
        </w:rPr>
        <w:t xml:space="preserve"> 2021</w:t>
      </w:r>
      <w:r w:rsidR="00E02E38" w:rsidRPr="00D53B06">
        <w:rPr>
          <w:sz w:val="28"/>
          <w:szCs w:val="28"/>
        </w:rPr>
        <w:t xml:space="preserve"> г. с 15ч.00мин. до 19ч.00мин по адресу: Москва, Мичуринский проспект, Олимпийская деревня, дом. 2, СК «Олимпийской деревни-80»</w:t>
      </w:r>
      <w:r w:rsidR="000E5E36" w:rsidRPr="00D53B06">
        <w:rPr>
          <w:sz w:val="28"/>
          <w:szCs w:val="28"/>
        </w:rPr>
        <w:t xml:space="preserve">   </w:t>
      </w:r>
    </w:p>
    <w:p w14:paraId="6F80DA1E" w14:textId="5B647181" w:rsidR="00FB5750" w:rsidRPr="00D53B06" w:rsidRDefault="00FB5750" w:rsidP="00D53B06">
      <w:pPr>
        <w:pStyle w:val="a3"/>
        <w:numPr>
          <w:ilvl w:val="1"/>
          <w:numId w:val="18"/>
        </w:numPr>
        <w:ind w:left="1134" w:right="282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 Перечень документов для пред</w:t>
      </w:r>
      <w:r w:rsidR="006B2023" w:rsidRPr="00D53B06">
        <w:rPr>
          <w:sz w:val="28"/>
          <w:szCs w:val="28"/>
        </w:rPr>
        <w:t>о</w:t>
      </w:r>
      <w:r w:rsidRPr="00D53B06">
        <w:rPr>
          <w:sz w:val="28"/>
          <w:szCs w:val="28"/>
        </w:rPr>
        <w:t xml:space="preserve">ставления в </w:t>
      </w:r>
      <w:r w:rsidR="006B2023" w:rsidRPr="00D53B06">
        <w:rPr>
          <w:sz w:val="28"/>
          <w:szCs w:val="28"/>
        </w:rPr>
        <w:t>К</w:t>
      </w:r>
      <w:r w:rsidRPr="00D53B06">
        <w:rPr>
          <w:sz w:val="28"/>
          <w:szCs w:val="28"/>
        </w:rPr>
        <w:t>омиссию:</w:t>
      </w:r>
    </w:p>
    <w:p w14:paraId="3D3C9920" w14:textId="0CB2A9CD" w:rsidR="00FB5750" w:rsidRPr="00D53B06" w:rsidRDefault="00537993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паспорт</w:t>
      </w:r>
      <w:r w:rsidR="00FB5750" w:rsidRPr="00D53B06">
        <w:rPr>
          <w:sz w:val="28"/>
          <w:szCs w:val="28"/>
        </w:rPr>
        <w:t xml:space="preserve"> или документ, его заменяющий; </w:t>
      </w:r>
    </w:p>
    <w:p w14:paraId="58CB2D93" w14:textId="51956BF2" w:rsidR="00FB5750" w:rsidRPr="00D53B06" w:rsidRDefault="00FB5750" w:rsidP="00D53B06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договор (оригинал) или именной сертификат к коллективному договору (оригинал</w:t>
      </w:r>
      <w:r w:rsidR="009D67A7" w:rsidRPr="00D53B06">
        <w:rPr>
          <w:sz w:val="28"/>
          <w:szCs w:val="28"/>
        </w:rPr>
        <w:t>у</w:t>
      </w:r>
      <w:r w:rsidRPr="00D53B06">
        <w:rPr>
          <w:sz w:val="28"/>
          <w:szCs w:val="28"/>
        </w:rPr>
        <w:t xml:space="preserve">) о страховании </w:t>
      </w:r>
      <w:r w:rsidR="009D67A7" w:rsidRPr="00D53B06">
        <w:rPr>
          <w:sz w:val="28"/>
          <w:szCs w:val="28"/>
        </w:rPr>
        <w:t xml:space="preserve">жизни и здоровья </w:t>
      </w:r>
      <w:r w:rsidRPr="00D53B06">
        <w:rPr>
          <w:sz w:val="28"/>
          <w:szCs w:val="28"/>
        </w:rPr>
        <w:t xml:space="preserve">от несчастных случаев, ущерба; </w:t>
      </w:r>
    </w:p>
    <w:p w14:paraId="05A04F26" w14:textId="79B669FC" w:rsidR="00FB5750" w:rsidRPr="00D53B06" w:rsidRDefault="00FB5750" w:rsidP="005C4365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полис обязате</w:t>
      </w:r>
      <w:r w:rsidR="006B2023" w:rsidRPr="00D53B06">
        <w:rPr>
          <w:sz w:val="28"/>
          <w:szCs w:val="28"/>
        </w:rPr>
        <w:t>льного медицинского страхования;</w:t>
      </w:r>
      <w:r w:rsidRPr="00D53B06">
        <w:rPr>
          <w:sz w:val="28"/>
          <w:szCs w:val="28"/>
        </w:rPr>
        <w:t xml:space="preserve"> </w:t>
      </w:r>
    </w:p>
    <w:p w14:paraId="3D28D718" w14:textId="73FEEDB3" w:rsidR="00537993" w:rsidRPr="00D53B06" w:rsidRDefault="00537993" w:rsidP="005C4365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свидетельство о регистрации по месту проживания</w:t>
      </w:r>
    </w:p>
    <w:p w14:paraId="6D481767" w14:textId="0EC14100" w:rsidR="00B45EEC" w:rsidRPr="00D53B06" w:rsidRDefault="00B45EEC" w:rsidP="005C4365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зачетная классификационная книжка;</w:t>
      </w:r>
    </w:p>
    <w:p w14:paraId="5A2C62AA" w14:textId="11F4DF7B" w:rsidR="00B45EEC" w:rsidRPr="00D53B06" w:rsidRDefault="00B45EEC" w:rsidP="005C4365">
      <w:pPr>
        <w:pStyle w:val="a3"/>
        <w:numPr>
          <w:ilvl w:val="0"/>
          <w:numId w:val="25"/>
        </w:numPr>
        <w:ind w:left="1134" w:right="282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справки на ВИЧ и вирус гепатита </w:t>
      </w:r>
      <w:r w:rsidRPr="00D53B06">
        <w:rPr>
          <w:sz w:val="28"/>
          <w:szCs w:val="28"/>
          <w:lang w:val="en-US"/>
        </w:rPr>
        <w:t>B</w:t>
      </w:r>
      <w:r w:rsidRPr="00D53B06">
        <w:rPr>
          <w:sz w:val="28"/>
          <w:szCs w:val="28"/>
        </w:rPr>
        <w:t xml:space="preserve"> и С (оригиналы);</w:t>
      </w:r>
    </w:p>
    <w:p w14:paraId="73D2098B" w14:textId="6C17AB8D" w:rsidR="00B45EEC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документ (квитанция), подтверждающий оплату взноса спортсмена на реквизиты ООО «Союз ММА России» (500 руб.) за участие в соревнованиях ООО «Союз ММА России» на 2021 год;</w:t>
      </w:r>
    </w:p>
    <w:p w14:paraId="5BC51F04" w14:textId="7D584559" w:rsidR="00B45EEC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заполненная карточка участника и расписка спортсмена об ознакомлении с Положением, правилами и проведения соревнований (Приложение № 3);</w:t>
      </w:r>
    </w:p>
    <w:p w14:paraId="3443D0AB" w14:textId="3499EBDA" w:rsidR="00B45EEC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bCs/>
          <w:sz w:val="28"/>
          <w:szCs w:val="28"/>
        </w:rPr>
      </w:pPr>
      <w:r w:rsidRPr="00D53B06">
        <w:rPr>
          <w:bCs/>
          <w:sz w:val="28"/>
          <w:szCs w:val="28"/>
        </w:rPr>
        <w:t>Согласие на обработку персональных данных (</w:t>
      </w:r>
      <w:r w:rsidRPr="00D53B06">
        <w:rPr>
          <w:sz w:val="28"/>
          <w:szCs w:val="28"/>
        </w:rPr>
        <w:t xml:space="preserve">Приложение № </w:t>
      </w:r>
      <w:r w:rsidRPr="00D53B06">
        <w:rPr>
          <w:bCs/>
          <w:sz w:val="28"/>
          <w:szCs w:val="28"/>
        </w:rPr>
        <w:t>4);</w:t>
      </w:r>
    </w:p>
    <w:p w14:paraId="0EA9AA71" w14:textId="29332B8A" w:rsidR="00B45EEC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bCs/>
          <w:sz w:val="28"/>
          <w:szCs w:val="28"/>
          <w:u w:val="single"/>
        </w:rPr>
      </w:pPr>
      <w:r w:rsidRPr="00D53B06">
        <w:rPr>
          <w:bCs/>
          <w:sz w:val="28"/>
          <w:szCs w:val="28"/>
          <w:u w:val="single"/>
        </w:rPr>
        <w:t>При отсутствии одного из перечисленных документов спортсмен к участию в соревнованиях не допускается.</w:t>
      </w:r>
    </w:p>
    <w:p w14:paraId="1DFC70D1" w14:textId="77777777" w:rsidR="00B45EEC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b/>
          <w:sz w:val="28"/>
          <w:szCs w:val="28"/>
        </w:rPr>
      </w:pPr>
      <w:r w:rsidRPr="00D53B06">
        <w:rPr>
          <w:b/>
          <w:sz w:val="28"/>
          <w:szCs w:val="28"/>
        </w:rPr>
        <w:t xml:space="preserve">Доступ спортсменов на Соревнования осуществляется на основании выполнения требований одного из нижеперечисленных пунктов: </w:t>
      </w:r>
    </w:p>
    <w:p w14:paraId="7880CB81" w14:textId="7109E128" w:rsidR="00B45EEC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наличия отрицательного результата лабораторного исследования на новую </w:t>
      </w:r>
      <w:proofErr w:type="spellStart"/>
      <w:r w:rsidRPr="00D53B06">
        <w:rPr>
          <w:sz w:val="28"/>
          <w:szCs w:val="28"/>
        </w:rPr>
        <w:t>коронавирусную</w:t>
      </w:r>
      <w:proofErr w:type="spellEnd"/>
      <w:r w:rsidRPr="00D53B06">
        <w:rPr>
          <w:sz w:val="28"/>
          <w:szCs w:val="28"/>
        </w:rPr>
        <w:t xml:space="preserve"> инфекцию (COVID-2019) методом полимеразной цепной реакции (ПЦР), проведенного не ранее чем за 3 календарных дня до начала соревнования; </w:t>
      </w:r>
    </w:p>
    <w:p w14:paraId="64A1750C" w14:textId="2A747192" w:rsidR="00FB5750" w:rsidRPr="00D53B06" w:rsidRDefault="00B45EEC" w:rsidP="005C4365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наличия при себе медицинского документа, подтверждающего прохождения полного курса вакцинации против новой </w:t>
      </w:r>
      <w:proofErr w:type="spellStart"/>
      <w:r w:rsidRPr="00D53B06">
        <w:rPr>
          <w:sz w:val="28"/>
          <w:szCs w:val="28"/>
        </w:rPr>
        <w:t>коронавирусной</w:t>
      </w:r>
      <w:proofErr w:type="spellEnd"/>
      <w:r w:rsidRPr="00D53B06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lastRenderedPageBreak/>
        <w:t>инфекции (COVID-2019) с использованием вакцины, прошедшей государственную регистрацию</w:t>
      </w:r>
      <w:r w:rsidR="00FB5750" w:rsidRPr="00D53B06">
        <w:rPr>
          <w:sz w:val="28"/>
          <w:szCs w:val="28"/>
        </w:rPr>
        <w:t>.</w:t>
      </w:r>
    </w:p>
    <w:p w14:paraId="21143763" w14:textId="595ED900" w:rsidR="00FB5750" w:rsidRPr="00D53B06" w:rsidRDefault="00FB5750" w:rsidP="005C4365">
      <w:pPr>
        <w:pStyle w:val="a3"/>
        <w:numPr>
          <w:ilvl w:val="1"/>
          <w:numId w:val="18"/>
        </w:numPr>
        <w:ind w:left="1134" w:right="566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 Предварительную заявку </w:t>
      </w:r>
      <w:r w:rsidR="006B2023" w:rsidRPr="00D53B06">
        <w:rPr>
          <w:sz w:val="28"/>
          <w:szCs w:val="28"/>
        </w:rPr>
        <w:t xml:space="preserve">на участие в Соревновании </w:t>
      </w:r>
      <w:r w:rsidR="00A74DFE" w:rsidRPr="00D53B06">
        <w:rPr>
          <w:sz w:val="28"/>
          <w:szCs w:val="28"/>
        </w:rPr>
        <w:t xml:space="preserve">(Приложение № 2) </w:t>
      </w:r>
      <w:r w:rsidR="006B2023" w:rsidRPr="00D53B06">
        <w:rPr>
          <w:sz w:val="28"/>
          <w:szCs w:val="28"/>
        </w:rPr>
        <w:t>можно отправить на</w:t>
      </w:r>
      <w:r w:rsidRPr="00D53B06">
        <w:rPr>
          <w:sz w:val="28"/>
          <w:szCs w:val="28"/>
        </w:rPr>
        <w:t xml:space="preserve"> электронн</w:t>
      </w:r>
      <w:r w:rsidR="006B2023" w:rsidRPr="00D53B06">
        <w:rPr>
          <w:sz w:val="28"/>
          <w:szCs w:val="28"/>
        </w:rPr>
        <w:t>ую</w:t>
      </w:r>
      <w:r w:rsidRPr="00D53B06">
        <w:rPr>
          <w:sz w:val="28"/>
          <w:szCs w:val="28"/>
        </w:rPr>
        <w:t xml:space="preserve"> почт</w:t>
      </w:r>
      <w:r w:rsidR="006B2023" w:rsidRPr="00D53B06">
        <w:rPr>
          <w:sz w:val="28"/>
          <w:szCs w:val="28"/>
        </w:rPr>
        <w:t>у</w:t>
      </w:r>
      <w:r w:rsidRPr="00D53B06">
        <w:rPr>
          <w:sz w:val="28"/>
          <w:szCs w:val="28"/>
        </w:rPr>
        <w:t xml:space="preserve">: </w:t>
      </w:r>
      <w:hyperlink r:id="rId10" w:history="1">
        <w:r w:rsidR="00B16989" w:rsidRPr="00D53B06">
          <w:rPr>
            <w:rStyle w:val="a5"/>
            <w:sz w:val="28"/>
            <w:szCs w:val="28"/>
            <w:lang w:val="en-US"/>
          </w:rPr>
          <w:t>besoleg</w:t>
        </w:r>
        <w:r w:rsidR="00B16989" w:rsidRPr="00D53B06">
          <w:rPr>
            <w:rStyle w:val="a5"/>
            <w:sz w:val="28"/>
            <w:szCs w:val="28"/>
          </w:rPr>
          <w:t>@</w:t>
        </w:r>
        <w:r w:rsidR="00B16989" w:rsidRPr="00D53B06">
          <w:rPr>
            <w:rStyle w:val="a5"/>
            <w:sz w:val="28"/>
            <w:szCs w:val="28"/>
            <w:lang w:val="en-US"/>
          </w:rPr>
          <w:t>bk</w:t>
        </w:r>
        <w:r w:rsidR="00B16989" w:rsidRPr="00D53B06">
          <w:rPr>
            <w:rStyle w:val="a5"/>
            <w:sz w:val="28"/>
            <w:szCs w:val="28"/>
          </w:rPr>
          <w:t>.</w:t>
        </w:r>
        <w:proofErr w:type="spellStart"/>
        <w:r w:rsidR="00B16989" w:rsidRPr="00D53B0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53B06">
        <w:rPr>
          <w:sz w:val="28"/>
          <w:szCs w:val="28"/>
        </w:rPr>
        <w:t xml:space="preserve"> </w:t>
      </w:r>
      <w:r w:rsidR="00802248">
        <w:rPr>
          <w:sz w:val="28"/>
          <w:szCs w:val="28"/>
          <w:shd w:val="clear" w:color="auto" w:fill="FFFFFF"/>
        </w:rPr>
        <w:t>до 14.12</w:t>
      </w:r>
      <w:r w:rsidR="00B16989" w:rsidRPr="00D53B06">
        <w:rPr>
          <w:sz w:val="28"/>
          <w:szCs w:val="28"/>
          <w:shd w:val="clear" w:color="auto" w:fill="FFFFFF"/>
        </w:rPr>
        <w:t>.2021</w:t>
      </w:r>
      <w:r w:rsidRPr="00D53B06">
        <w:rPr>
          <w:sz w:val="28"/>
          <w:szCs w:val="28"/>
          <w:shd w:val="clear" w:color="auto" w:fill="FFFFFF"/>
        </w:rPr>
        <w:t xml:space="preserve"> г. Телефон для справок:</w:t>
      </w:r>
      <w:r w:rsidR="006B2023" w:rsidRPr="00D53B06">
        <w:rPr>
          <w:sz w:val="28"/>
          <w:szCs w:val="28"/>
          <w:shd w:val="clear" w:color="auto" w:fill="FFFFFF"/>
        </w:rPr>
        <w:t xml:space="preserve"> </w:t>
      </w:r>
      <w:r w:rsidR="00B16989" w:rsidRPr="00D53B06">
        <w:rPr>
          <w:sz w:val="28"/>
          <w:szCs w:val="28"/>
          <w:shd w:val="clear" w:color="auto" w:fill="FFFFFF"/>
        </w:rPr>
        <w:t>8(910)409-59-41</w:t>
      </w:r>
      <w:r w:rsidR="00F56A62">
        <w:rPr>
          <w:sz w:val="28"/>
          <w:szCs w:val="28"/>
          <w:shd w:val="clear" w:color="auto" w:fill="FFFFFF"/>
        </w:rPr>
        <w:t xml:space="preserve">, </w:t>
      </w:r>
      <w:proofErr w:type="spellStart"/>
      <w:r w:rsidR="00F56A62">
        <w:rPr>
          <w:sz w:val="28"/>
          <w:szCs w:val="28"/>
          <w:shd w:val="clear" w:color="auto" w:fill="FFFFFF"/>
        </w:rPr>
        <w:t>Бессуднов</w:t>
      </w:r>
      <w:proofErr w:type="spellEnd"/>
      <w:r w:rsidR="00F56A62">
        <w:rPr>
          <w:sz w:val="28"/>
          <w:szCs w:val="28"/>
          <w:shd w:val="clear" w:color="auto" w:fill="FFFFFF"/>
        </w:rPr>
        <w:t xml:space="preserve"> Олег Викторович</w:t>
      </w:r>
    </w:p>
    <w:p w14:paraId="0506BEBC" w14:textId="77777777" w:rsidR="00B45EEC" w:rsidRPr="00D53B06" w:rsidRDefault="00B45EEC" w:rsidP="005C4365">
      <w:pPr>
        <w:pStyle w:val="a3"/>
        <w:ind w:left="1134" w:right="566"/>
        <w:jc w:val="both"/>
        <w:rPr>
          <w:sz w:val="28"/>
          <w:szCs w:val="28"/>
          <w:shd w:val="clear" w:color="auto" w:fill="FFFFFF"/>
        </w:rPr>
      </w:pPr>
    </w:p>
    <w:p w14:paraId="6D5AC3D7" w14:textId="77777777" w:rsidR="00B45EEC" w:rsidRPr="00D53B06" w:rsidRDefault="00B45EEC" w:rsidP="00D53B06">
      <w:pPr>
        <w:tabs>
          <w:tab w:val="center" w:pos="4677"/>
          <w:tab w:val="right" w:pos="9355"/>
        </w:tabs>
        <w:ind w:left="1134" w:right="566"/>
        <w:jc w:val="center"/>
        <w:rPr>
          <w:b/>
          <w:sz w:val="28"/>
          <w:szCs w:val="28"/>
        </w:rPr>
      </w:pPr>
      <w:r w:rsidRPr="00D53B06">
        <w:rPr>
          <w:b/>
          <w:sz w:val="28"/>
          <w:szCs w:val="28"/>
        </w:rPr>
        <w:t>Карточка реквизитов (для оплаты членских взносов)</w:t>
      </w:r>
    </w:p>
    <w:p w14:paraId="4E17F588" w14:textId="77777777" w:rsidR="00B45EEC" w:rsidRPr="00D53B06" w:rsidRDefault="00B45EEC" w:rsidP="00D53B06">
      <w:pPr>
        <w:tabs>
          <w:tab w:val="center" w:pos="4677"/>
          <w:tab w:val="right" w:pos="9355"/>
        </w:tabs>
        <w:ind w:left="1134" w:right="566"/>
        <w:jc w:val="center"/>
        <w:rPr>
          <w:b/>
          <w:sz w:val="28"/>
          <w:szCs w:val="28"/>
        </w:rPr>
      </w:pPr>
      <w:r w:rsidRPr="00D53B06">
        <w:rPr>
          <w:rFonts w:eastAsia="Play"/>
          <w:b/>
          <w:color w:val="1D1D1B"/>
          <w:sz w:val="28"/>
          <w:szCs w:val="28"/>
          <w:shd w:val="clear" w:color="auto" w:fill="FFFFFF"/>
        </w:rPr>
        <w:t>Общероссийская общественная организация «Союз смешанных боевых единоборств «ММА» России»</w:t>
      </w:r>
    </w:p>
    <w:p w14:paraId="083347F0" w14:textId="77777777" w:rsidR="00B45EEC" w:rsidRPr="00D53B06" w:rsidRDefault="00B45EEC" w:rsidP="00D53B06">
      <w:pPr>
        <w:tabs>
          <w:tab w:val="center" w:pos="4677"/>
          <w:tab w:val="right" w:pos="9355"/>
        </w:tabs>
        <w:ind w:left="1134" w:right="566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716"/>
      </w:tblGrid>
      <w:tr w:rsidR="00B45EEC" w:rsidRPr="00D53B06" w14:paraId="24AC8077" w14:textId="77777777" w:rsidTr="006834B0">
        <w:trPr>
          <w:trHeight w:val="465"/>
        </w:trPr>
        <w:tc>
          <w:tcPr>
            <w:tcW w:w="4341" w:type="dxa"/>
          </w:tcPr>
          <w:p w14:paraId="325B7A63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Play"/>
                <w:color w:val="1D1D1B"/>
                <w:sz w:val="28"/>
                <w:szCs w:val="28"/>
                <w:shd w:val="clear" w:color="auto" w:fill="FFFFFF"/>
                <w:lang w:eastAsia="en-US"/>
              </w:rPr>
              <w:t>Название банка</w:t>
            </w:r>
          </w:p>
        </w:tc>
        <w:tc>
          <w:tcPr>
            <w:tcW w:w="4716" w:type="dxa"/>
          </w:tcPr>
          <w:p w14:paraId="7A72E447" w14:textId="1DDD92FD" w:rsidR="00B45EEC" w:rsidRPr="00D53B06" w:rsidRDefault="006834B0" w:rsidP="006834B0">
            <w:pPr>
              <w:ind w:left="1134"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>
              <w:rPr>
                <w:rFonts w:eastAsia="Helvetica Neue"/>
                <w:sz w:val="28"/>
                <w:szCs w:val="28"/>
                <w:lang w:eastAsia="en-US"/>
              </w:rPr>
              <w:t xml:space="preserve">Филиал </w:t>
            </w:r>
            <w:r w:rsidR="00B45EEC" w:rsidRPr="00D53B06">
              <w:rPr>
                <w:rFonts w:eastAsia="Helvetica Neue"/>
                <w:sz w:val="28"/>
                <w:szCs w:val="28"/>
                <w:lang w:eastAsia="en-US"/>
              </w:rPr>
              <w:t>"ЦЕНТРАЛЬНЫЙ" Банка ВТБ ПАО Г. МОСКВА</w:t>
            </w:r>
          </w:p>
        </w:tc>
      </w:tr>
      <w:tr w:rsidR="00B45EEC" w:rsidRPr="00D53B06" w14:paraId="1B27327F" w14:textId="77777777" w:rsidTr="006834B0">
        <w:trPr>
          <w:trHeight w:val="333"/>
        </w:trPr>
        <w:tc>
          <w:tcPr>
            <w:tcW w:w="4341" w:type="dxa"/>
          </w:tcPr>
          <w:p w14:paraId="08C914B3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БИК Банка</w:t>
            </w:r>
          </w:p>
        </w:tc>
        <w:tc>
          <w:tcPr>
            <w:tcW w:w="4716" w:type="dxa"/>
          </w:tcPr>
          <w:p w14:paraId="252BC4BC" w14:textId="77777777" w:rsidR="00B45EEC" w:rsidRPr="00D53B06" w:rsidRDefault="00B45EEC" w:rsidP="006834B0">
            <w:pPr>
              <w:ind w:left="1134"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044525411</w:t>
            </w:r>
          </w:p>
        </w:tc>
      </w:tr>
      <w:tr w:rsidR="00B45EEC" w:rsidRPr="00D53B06" w14:paraId="41CDC19A" w14:textId="77777777" w:rsidTr="006834B0">
        <w:trPr>
          <w:trHeight w:val="322"/>
        </w:trPr>
        <w:tc>
          <w:tcPr>
            <w:tcW w:w="4341" w:type="dxa"/>
          </w:tcPr>
          <w:p w14:paraId="49C8EF94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К/С</w:t>
            </w:r>
          </w:p>
        </w:tc>
        <w:tc>
          <w:tcPr>
            <w:tcW w:w="4716" w:type="dxa"/>
          </w:tcPr>
          <w:p w14:paraId="3C9BD882" w14:textId="77777777" w:rsidR="00B45EEC" w:rsidRPr="00D53B06" w:rsidRDefault="00B45EEC" w:rsidP="006834B0">
            <w:pPr>
              <w:ind w:left="1134"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30101810145250000411</w:t>
            </w:r>
          </w:p>
        </w:tc>
      </w:tr>
      <w:tr w:rsidR="00B45EEC" w:rsidRPr="00D53B06" w14:paraId="3FCE95E9" w14:textId="77777777" w:rsidTr="006834B0">
        <w:trPr>
          <w:trHeight w:val="269"/>
        </w:trPr>
        <w:tc>
          <w:tcPr>
            <w:tcW w:w="4341" w:type="dxa"/>
          </w:tcPr>
          <w:p w14:paraId="0D890AA3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16" w:type="dxa"/>
          </w:tcPr>
          <w:p w14:paraId="5D69D2F3" w14:textId="77777777" w:rsidR="00B45EEC" w:rsidRPr="00D53B06" w:rsidRDefault="00B45EEC" w:rsidP="006834B0">
            <w:pPr>
              <w:ind w:left="1134"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7814161049</w:t>
            </w:r>
          </w:p>
        </w:tc>
      </w:tr>
      <w:tr w:rsidR="00B45EEC" w:rsidRPr="00D53B06" w14:paraId="55F80759" w14:textId="77777777" w:rsidTr="006834B0">
        <w:trPr>
          <w:trHeight w:val="274"/>
        </w:trPr>
        <w:tc>
          <w:tcPr>
            <w:tcW w:w="4341" w:type="dxa"/>
          </w:tcPr>
          <w:p w14:paraId="7359D91E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16" w:type="dxa"/>
          </w:tcPr>
          <w:p w14:paraId="58EB4D0E" w14:textId="77777777" w:rsidR="00B45EEC" w:rsidRPr="00D53B06" w:rsidRDefault="00B45EEC" w:rsidP="006834B0">
            <w:pPr>
              <w:ind w:left="1134"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771401001</w:t>
            </w:r>
          </w:p>
        </w:tc>
      </w:tr>
      <w:tr w:rsidR="00B45EEC" w:rsidRPr="00D53B06" w14:paraId="7BC7A970" w14:textId="77777777" w:rsidTr="006834B0">
        <w:tc>
          <w:tcPr>
            <w:tcW w:w="4341" w:type="dxa"/>
          </w:tcPr>
          <w:p w14:paraId="273EC570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4716" w:type="dxa"/>
          </w:tcPr>
          <w:p w14:paraId="2E2926F1" w14:textId="77777777" w:rsidR="00B45EEC" w:rsidRPr="00D53B06" w:rsidRDefault="00B45EEC" w:rsidP="006834B0">
            <w:pPr>
              <w:ind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Play"/>
                <w:color w:val="1D1D1B"/>
                <w:sz w:val="28"/>
                <w:szCs w:val="28"/>
                <w:shd w:val="clear" w:color="auto" w:fill="FFFFFF"/>
                <w:lang w:eastAsia="en-US"/>
              </w:rPr>
              <w:t>Общероссийская общественная организация "Союз смешанных боевых единоборств "ММА" России"</w:t>
            </w:r>
          </w:p>
        </w:tc>
      </w:tr>
      <w:tr w:rsidR="00B45EEC" w:rsidRPr="00D53B06" w14:paraId="66883ACA" w14:textId="77777777" w:rsidTr="006834B0">
        <w:trPr>
          <w:trHeight w:val="360"/>
        </w:trPr>
        <w:tc>
          <w:tcPr>
            <w:tcW w:w="4341" w:type="dxa"/>
          </w:tcPr>
          <w:p w14:paraId="35BC2F3D" w14:textId="77777777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4716" w:type="dxa"/>
          </w:tcPr>
          <w:p w14:paraId="0F6D1340" w14:textId="77777777" w:rsidR="00B45EEC" w:rsidRPr="00D53B06" w:rsidRDefault="00B45EEC" w:rsidP="006834B0">
            <w:pPr>
              <w:ind w:left="1134"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40703810600000009480</w:t>
            </w:r>
          </w:p>
        </w:tc>
      </w:tr>
      <w:tr w:rsidR="00B45EEC" w:rsidRPr="00D53B06" w14:paraId="010F6CC6" w14:textId="77777777" w:rsidTr="006834B0">
        <w:tc>
          <w:tcPr>
            <w:tcW w:w="4341" w:type="dxa"/>
          </w:tcPr>
          <w:p w14:paraId="13444E99" w14:textId="35F1832E" w:rsidR="00B45EEC" w:rsidRPr="00D53B06" w:rsidRDefault="00B45EEC" w:rsidP="00D53B06">
            <w:pPr>
              <w:ind w:left="1134" w:right="566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Юр.</w:t>
            </w:r>
            <w:r w:rsidR="00802248">
              <w:rPr>
                <w:rFonts w:eastAsia="Helvetica Neue"/>
                <w:sz w:val="28"/>
                <w:szCs w:val="28"/>
                <w:lang w:eastAsia="en-US"/>
              </w:rPr>
              <w:t xml:space="preserve"> </w:t>
            </w:r>
            <w:r w:rsidRPr="00D53B06">
              <w:rPr>
                <w:rFonts w:eastAsia="Helvetica Neue"/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4716" w:type="dxa"/>
          </w:tcPr>
          <w:p w14:paraId="3E87F6AF" w14:textId="77777777" w:rsidR="00B45EEC" w:rsidRPr="00D53B06" w:rsidRDefault="00B45EEC" w:rsidP="006834B0">
            <w:pPr>
              <w:ind w:right="566"/>
              <w:jc w:val="right"/>
              <w:rPr>
                <w:rFonts w:eastAsia="Helvetica Neue"/>
                <w:sz w:val="28"/>
                <w:szCs w:val="28"/>
                <w:lang w:eastAsia="en-US"/>
              </w:rPr>
            </w:pPr>
            <w:r w:rsidRPr="00D53B06">
              <w:rPr>
                <w:rFonts w:eastAsia="Helvetica Neue"/>
                <w:sz w:val="28"/>
                <w:szCs w:val="28"/>
                <w:lang w:eastAsia="en-US"/>
              </w:rPr>
              <w:t>г. Москва, 4-ый Вятский переулок, д. 18, корпус 3.</w:t>
            </w:r>
          </w:p>
        </w:tc>
      </w:tr>
    </w:tbl>
    <w:p w14:paraId="1F9D8544" w14:textId="585CC55B" w:rsidR="00FB5750" w:rsidRPr="00D53B06" w:rsidRDefault="00FB5750" w:rsidP="006834B0">
      <w:pPr>
        <w:ind w:right="566"/>
        <w:jc w:val="both"/>
        <w:rPr>
          <w:b/>
          <w:sz w:val="28"/>
          <w:szCs w:val="28"/>
        </w:rPr>
      </w:pPr>
    </w:p>
    <w:p w14:paraId="790E534C" w14:textId="77777777" w:rsidR="00FB5750" w:rsidRPr="00D53B06" w:rsidRDefault="00FB5750" w:rsidP="00D53B06">
      <w:pPr>
        <w:pStyle w:val="a3"/>
        <w:numPr>
          <w:ilvl w:val="0"/>
          <w:numId w:val="18"/>
        </w:numPr>
        <w:ind w:left="1134" w:right="566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>УСЛОВИЯ ПОДВЕДЕНИЯ ИТОГОВ.</w:t>
      </w:r>
    </w:p>
    <w:p w14:paraId="359E8365" w14:textId="77777777" w:rsidR="00FB5750" w:rsidRPr="00D53B06" w:rsidRDefault="00FB5750" w:rsidP="00D53B06">
      <w:pPr>
        <w:ind w:left="1134" w:right="566"/>
        <w:jc w:val="both"/>
        <w:rPr>
          <w:b/>
          <w:sz w:val="28"/>
          <w:szCs w:val="28"/>
        </w:rPr>
      </w:pPr>
    </w:p>
    <w:p w14:paraId="1D238C0A" w14:textId="4E2CCD22" w:rsidR="00FB5750" w:rsidRPr="00D53B06" w:rsidRDefault="006B2023" w:rsidP="00D53B06">
      <w:pPr>
        <w:pStyle w:val="a3"/>
        <w:numPr>
          <w:ilvl w:val="1"/>
          <w:numId w:val="18"/>
        </w:numPr>
        <w:ind w:left="1134" w:right="566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Призовые места </w:t>
      </w:r>
      <w:r w:rsidR="00FB5750" w:rsidRPr="00D53B06">
        <w:rPr>
          <w:sz w:val="28"/>
          <w:szCs w:val="28"/>
        </w:rPr>
        <w:t>определяются в соотв</w:t>
      </w:r>
      <w:r w:rsidR="004148E8" w:rsidRPr="00D53B06">
        <w:rPr>
          <w:sz w:val="28"/>
          <w:szCs w:val="28"/>
        </w:rPr>
        <w:t>етствии с правилами вида спорта «смешанное боевое единоборство ММА», у</w:t>
      </w:r>
      <w:r w:rsidR="00FB5750" w:rsidRPr="00D53B06">
        <w:rPr>
          <w:sz w:val="28"/>
          <w:szCs w:val="28"/>
        </w:rPr>
        <w:t>твержд</w:t>
      </w:r>
      <w:r w:rsidR="009D67A7" w:rsidRPr="00D53B06">
        <w:rPr>
          <w:sz w:val="28"/>
          <w:szCs w:val="28"/>
        </w:rPr>
        <w:t>ё</w:t>
      </w:r>
      <w:r w:rsidR="00FB5750" w:rsidRPr="00D53B06">
        <w:rPr>
          <w:sz w:val="28"/>
          <w:szCs w:val="28"/>
        </w:rPr>
        <w:t xml:space="preserve">нными приказом </w:t>
      </w:r>
      <w:proofErr w:type="spellStart"/>
      <w:r w:rsidR="009D67A7" w:rsidRPr="00D53B06">
        <w:rPr>
          <w:sz w:val="28"/>
          <w:szCs w:val="28"/>
        </w:rPr>
        <w:t>Минспорта</w:t>
      </w:r>
      <w:proofErr w:type="spellEnd"/>
      <w:r w:rsidR="009D67A7" w:rsidRPr="00D53B06">
        <w:rPr>
          <w:sz w:val="28"/>
          <w:szCs w:val="28"/>
        </w:rPr>
        <w:t xml:space="preserve"> РФ</w:t>
      </w:r>
      <w:r w:rsidR="00FB5750" w:rsidRPr="00D53B06">
        <w:rPr>
          <w:sz w:val="28"/>
          <w:szCs w:val="28"/>
        </w:rPr>
        <w:t xml:space="preserve"> </w:t>
      </w:r>
      <w:r w:rsidR="004148E8" w:rsidRPr="00D53B06">
        <w:rPr>
          <w:bCs/>
          <w:sz w:val="28"/>
          <w:szCs w:val="28"/>
        </w:rPr>
        <w:t>от 01 октября 2019 года № 788.</w:t>
      </w:r>
    </w:p>
    <w:p w14:paraId="30DA8AAA" w14:textId="77777777" w:rsidR="00A94FA5" w:rsidRPr="00D53B06" w:rsidRDefault="00FB5750" w:rsidP="00D53B06">
      <w:pPr>
        <w:pStyle w:val="a3"/>
        <w:numPr>
          <w:ilvl w:val="1"/>
          <w:numId w:val="18"/>
        </w:numPr>
        <w:ind w:left="1134" w:right="566"/>
        <w:rPr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A94FA5" w:rsidRPr="00D53B06">
        <w:rPr>
          <w:sz w:val="28"/>
          <w:szCs w:val="28"/>
        </w:rPr>
        <w:t>Спортивные соревнования проводятся:</w:t>
      </w:r>
    </w:p>
    <w:p w14:paraId="119BE345" w14:textId="77777777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в личных видах программы спортивных соревнований победители определяются по чистой победе или набранным очкам. В каждой весовой категории определяются два бронзовых призера, проигравших в ½ финала</w:t>
      </w:r>
    </w:p>
    <w:p w14:paraId="3CFD8DE5" w14:textId="77777777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командный зачет среди сборных команд субъектов Российской Федерации подводится по сумме набранных баллов по всем весовым категориям. Команда набравшая наибольшее количество баллов занимает 1 место, наименьшее – последнее. За 1-е место занявшим спортсменом, его команде присуждается 10 баллов, за 2-е место – 8 баллов, за 3-е место – 6 баллов, за 5-е </w:t>
      </w:r>
      <w:proofErr w:type="spellStart"/>
      <w:r w:rsidRPr="00D53B06">
        <w:rPr>
          <w:sz w:val="28"/>
          <w:szCs w:val="28"/>
        </w:rPr>
        <w:t>местo</w:t>
      </w:r>
      <w:proofErr w:type="spellEnd"/>
      <w:r w:rsidRPr="00D53B06">
        <w:rPr>
          <w:sz w:val="28"/>
          <w:szCs w:val="28"/>
        </w:rPr>
        <w:t xml:space="preserve"> – 4 балла, за 6-е место – 3 балла, за 7-е место – 2 балла. </w:t>
      </w:r>
    </w:p>
    <w:p w14:paraId="29B2C8BF" w14:textId="77777777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5-е место занимает участник, который проиграл чемпиону в четвертьфинале, 6-е место занимает участник, который проиграл серебряному призеру в четвертьфинале и 7-е места занимают участники, которые проиграли бронзовым призерам.</w:t>
      </w:r>
    </w:p>
    <w:p w14:paraId="3B6695D2" w14:textId="4E40B4BB" w:rsidR="00A94FA5" w:rsidRPr="00D53B06" w:rsidRDefault="00A94FA5" w:rsidP="00D53B06">
      <w:pPr>
        <w:pStyle w:val="a3"/>
        <w:numPr>
          <w:ilvl w:val="1"/>
          <w:numId w:val="18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lastRenderedPageBreak/>
        <w:t xml:space="preserve">При равенстве баллов, подсчет командных мест определяется по приоритетам: </w:t>
      </w:r>
    </w:p>
    <w:p w14:paraId="3B1BAA15" w14:textId="77777777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по количеству 1-х мест, 2-мест и так далее; </w:t>
      </w:r>
    </w:p>
    <w:p w14:paraId="3242B903" w14:textId="77777777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по количеству досрочных побед, одержанных в финале, полуфинале и так далее; по самому короткому поединку, одержанному в финале, полуфинале и так далее; </w:t>
      </w:r>
    </w:p>
    <w:p w14:paraId="218F49C7" w14:textId="77777777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>по сумме разницы очков между победителем и проигравшим в финальном бою, полуфинальном бою и так далее (по результатам всех 3-х судейских записок).</w:t>
      </w:r>
    </w:p>
    <w:p w14:paraId="7AB03B9B" w14:textId="110E1496" w:rsidR="00A94FA5" w:rsidRPr="00D53B06" w:rsidRDefault="00A94FA5" w:rsidP="00D53B06">
      <w:pPr>
        <w:pStyle w:val="a3"/>
        <w:numPr>
          <w:ilvl w:val="0"/>
          <w:numId w:val="25"/>
        </w:numPr>
        <w:ind w:left="1134" w:right="566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В командный зачет идет только один – лучший результат команды в каждой весовой категории. </w:t>
      </w:r>
    </w:p>
    <w:p w14:paraId="61043148" w14:textId="355EF4D4" w:rsidR="00FB5750" w:rsidRPr="00D53B06" w:rsidRDefault="00FB5750" w:rsidP="00D53B06">
      <w:pPr>
        <w:pStyle w:val="a3"/>
        <w:numPr>
          <w:ilvl w:val="1"/>
          <w:numId w:val="18"/>
        </w:numPr>
        <w:ind w:left="1134" w:right="566"/>
        <w:rPr>
          <w:sz w:val="28"/>
          <w:szCs w:val="28"/>
        </w:rPr>
      </w:pPr>
      <w:r w:rsidRPr="00D53B06">
        <w:rPr>
          <w:sz w:val="28"/>
          <w:szCs w:val="28"/>
        </w:rPr>
        <w:t>И</w:t>
      </w:r>
      <w:r w:rsidR="006A66B3" w:rsidRPr="00D53B06">
        <w:rPr>
          <w:sz w:val="28"/>
          <w:szCs w:val="28"/>
        </w:rPr>
        <w:t>тоговые протоколы о проведении С</w:t>
      </w:r>
      <w:r w:rsidRPr="00D53B06">
        <w:rPr>
          <w:sz w:val="28"/>
          <w:szCs w:val="28"/>
        </w:rPr>
        <w:t>оревнования пред</w:t>
      </w:r>
      <w:r w:rsidR="006A66B3" w:rsidRPr="00D53B06">
        <w:rPr>
          <w:sz w:val="28"/>
          <w:szCs w:val="28"/>
        </w:rPr>
        <w:t>оставляются Главным секретар</w:t>
      </w:r>
      <w:r w:rsidR="00744684" w:rsidRPr="00D53B06">
        <w:rPr>
          <w:sz w:val="28"/>
          <w:szCs w:val="28"/>
        </w:rPr>
        <w:t>ё</w:t>
      </w:r>
      <w:r w:rsidR="006A66B3" w:rsidRPr="00D53B06">
        <w:rPr>
          <w:sz w:val="28"/>
          <w:szCs w:val="28"/>
        </w:rPr>
        <w:t>м С</w:t>
      </w:r>
      <w:r w:rsidRPr="00D53B06">
        <w:rPr>
          <w:sz w:val="28"/>
          <w:szCs w:val="28"/>
        </w:rPr>
        <w:t>оревнования на бумажном и э</w:t>
      </w:r>
      <w:r w:rsidR="006B2023" w:rsidRPr="00D53B06">
        <w:rPr>
          <w:sz w:val="28"/>
          <w:szCs w:val="28"/>
        </w:rPr>
        <w:t>лектронном носителях в течение 3-х дней со дня окончания С</w:t>
      </w:r>
      <w:r w:rsidRPr="00D53B06">
        <w:rPr>
          <w:sz w:val="28"/>
          <w:szCs w:val="28"/>
        </w:rPr>
        <w:t xml:space="preserve">оревнования в </w:t>
      </w:r>
      <w:proofErr w:type="spellStart"/>
      <w:r w:rsidR="009D67A7" w:rsidRPr="00D53B06">
        <w:rPr>
          <w:sz w:val="28"/>
          <w:szCs w:val="28"/>
        </w:rPr>
        <w:t>Минспорта</w:t>
      </w:r>
      <w:proofErr w:type="spellEnd"/>
      <w:r w:rsidR="009D67A7" w:rsidRPr="00D53B06">
        <w:rPr>
          <w:sz w:val="28"/>
          <w:szCs w:val="28"/>
        </w:rPr>
        <w:t xml:space="preserve"> РФ и в </w:t>
      </w:r>
      <w:r w:rsidRPr="00D53B06">
        <w:rPr>
          <w:sz w:val="28"/>
          <w:szCs w:val="28"/>
        </w:rPr>
        <w:t>Москомспорт.</w:t>
      </w:r>
    </w:p>
    <w:p w14:paraId="78E38AC4" w14:textId="77777777" w:rsidR="00FB5750" w:rsidRPr="00D53B06" w:rsidRDefault="00FB5750" w:rsidP="00D53B06">
      <w:pPr>
        <w:ind w:left="1134" w:right="566"/>
        <w:jc w:val="center"/>
        <w:rPr>
          <w:b/>
          <w:sz w:val="28"/>
          <w:szCs w:val="28"/>
        </w:rPr>
      </w:pPr>
    </w:p>
    <w:p w14:paraId="4C4F8BD2" w14:textId="77777777" w:rsidR="00FB5750" w:rsidRPr="00D53B06" w:rsidRDefault="00FB5750" w:rsidP="00D53B06">
      <w:pPr>
        <w:pStyle w:val="a3"/>
        <w:numPr>
          <w:ilvl w:val="0"/>
          <w:numId w:val="18"/>
        </w:numPr>
        <w:ind w:left="1134" w:right="566"/>
        <w:jc w:val="center"/>
        <w:rPr>
          <w:b/>
          <w:bCs/>
          <w:sz w:val="28"/>
          <w:szCs w:val="28"/>
        </w:rPr>
      </w:pPr>
      <w:r w:rsidRPr="00D53B06">
        <w:rPr>
          <w:b/>
          <w:bCs/>
          <w:sz w:val="28"/>
          <w:szCs w:val="28"/>
        </w:rPr>
        <w:t>НАГРАЖДЕНИЕ ПОБЕДИТЕЛЕЙ И ПРИЗЕРОВ.</w:t>
      </w:r>
    </w:p>
    <w:p w14:paraId="22B3D2A1" w14:textId="77777777" w:rsidR="00FB5750" w:rsidRPr="00D53B06" w:rsidRDefault="00FB5750" w:rsidP="00D53B06">
      <w:pPr>
        <w:ind w:left="1134" w:right="566"/>
        <w:jc w:val="both"/>
        <w:rPr>
          <w:b/>
          <w:sz w:val="28"/>
          <w:szCs w:val="28"/>
        </w:rPr>
      </w:pPr>
    </w:p>
    <w:p w14:paraId="67A42E12" w14:textId="6DC03692" w:rsidR="00FB5750" w:rsidRPr="00D53B06" w:rsidRDefault="00A94FA5" w:rsidP="00D53B06">
      <w:pPr>
        <w:pStyle w:val="a3"/>
        <w:numPr>
          <w:ilvl w:val="1"/>
          <w:numId w:val="18"/>
        </w:numPr>
        <w:ind w:left="1134" w:right="566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Спортсмены, занявшие 1; 2; 3 места на Соревнованиях, награждаются кубками, медалями, грамотами. </w:t>
      </w:r>
    </w:p>
    <w:p w14:paraId="4A0A0AA8" w14:textId="1DDB880C" w:rsidR="00537993" w:rsidRPr="00D53B06" w:rsidRDefault="00537993" w:rsidP="00D53B06">
      <w:pPr>
        <w:pStyle w:val="a3"/>
        <w:numPr>
          <w:ilvl w:val="1"/>
          <w:numId w:val="18"/>
        </w:numPr>
        <w:ind w:left="1134" w:right="566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>Команды, занявшие 1; 2; 3 места на Соревнованиях, награждаются кубками.</w:t>
      </w:r>
    </w:p>
    <w:p w14:paraId="517DFC2D" w14:textId="7BA9D222" w:rsidR="000E752D" w:rsidRPr="00F56A62" w:rsidRDefault="00FB5750" w:rsidP="00D53B06">
      <w:pPr>
        <w:pStyle w:val="a3"/>
        <w:numPr>
          <w:ilvl w:val="1"/>
          <w:numId w:val="18"/>
        </w:numPr>
        <w:ind w:left="1134" w:right="566"/>
        <w:jc w:val="both"/>
        <w:rPr>
          <w:b/>
          <w:bCs/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9D67A7" w:rsidRPr="00D53B06">
        <w:rPr>
          <w:sz w:val="28"/>
          <w:szCs w:val="28"/>
        </w:rPr>
        <w:t>Организаторами и спонсорами Соревнования могут быть установлены дополнительные призы победителям и призёрам Соревнования.</w:t>
      </w:r>
    </w:p>
    <w:p w14:paraId="26B7CA6A" w14:textId="77777777" w:rsidR="00F56A62" w:rsidRDefault="00F56A62" w:rsidP="00F56A62">
      <w:pPr>
        <w:pStyle w:val="a3"/>
        <w:ind w:left="1134" w:right="566"/>
        <w:jc w:val="both"/>
        <w:rPr>
          <w:sz w:val="28"/>
          <w:szCs w:val="28"/>
        </w:rPr>
      </w:pPr>
    </w:p>
    <w:p w14:paraId="73DD1BA6" w14:textId="7033CC0B" w:rsidR="00F56A62" w:rsidRPr="00D53B06" w:rsidRDefault="00F56A62" w:rsidP="00F56A62">
      <w:pPr>
        <w:pStyle w:val="a3"/>
        <w:ind w:left="1134" w:right="566"/>
        <w:jc w:val="both"/>
        <w:rPr>
          <w:b/>
          <w:bCs/>
          <w:sz w:val="28"/>
          <w:szCs w:val="28"/>
        </w:rPr>
      </w:pPr>
    </w:p>
    <w:p w14:paraId="3CEF5212" w14:textId="77777777" w:rsidR="000E752D" w:rsidRPr="00D53B06" w:rsidRDefault="000E752D" w:rsidP="000E752D">
      <w:pPr>
        <w:pStyle w:val="a3"/>
        <w:ind w:left="0"/>
        <w:jc w:val="both"/>
        <w:rPr>
          <w:b/>
          <w:bCs/>
          <w:sz w:val="28"/>
          <w:szCs w:val="28"/>
        </w:rPr>
      </w:pPr>
    </w:p>
    <w:p w14:paraId="69401E6A" w14:textId="77777777" w:rsidR="000E752D" w:rsidRPr="00D53B06" w:rsidRDefault="000E752D" w:rsidP="000E752D">
      <w:pPr>
        <w:jc w:val="both"/>
        <w:rPr>
          <w:b/>
          <w:bCs/>
          <w:sz w:val="28"/>
          <w:szCs w:val="28"/>
        </w:rPr>
      </w:pPr>
    </w:p>
    <w:p w14:paraId="5BDBC111" w14:textId="77777777" w:rsidR="000E752D" w:rsidRPr="00537993" w:rsidRDefault="000E752D" w:rsidP="000E752D">
      <w:pPr>
        <w:jc w:val="both"/>
        <w:rPr>
          <w:b/>
          <w:bCs/>
        </w:rPr>
        <w:sectPr w:rsidR="000E752D" w:rsidRPr="00537993" w:rsidSect="006B2023">
          <w:headerReference w:type="default" r:id="rId11"/>
          <w:footerReference w:type="default" r:id="rId12"/>
          <w:pgSz w:w="11906" w:h="16838"/>
          <w:pgMar w:top="851" w:right="567" w:bottom="851" w:left="567" w:header="284" w:footer="709" w:gutter="0"/>
          <w:cols w:space="708"/>
          <w:titlePg/>
          <w:docGrid w:linePitch="360"/>
        </w:sectPr>
      </w:pPr>
    </w:p>
    <w:p w14:paraId="5060A43E" w14:textId="77777777" w:rsidR="00B45EEC" w:rsidRPr="00B45EEC" w:rsidRDefault="00B45EEC" w:rsidP="00B45EEC">
      <w:pPr>
        <w:ind w:firstLine="426"/>
        <w:jc w:val="both"/>
        <w:rPr>
          <w:snapToGrid w:val="0"/>
          <w:sz w:val="20"/>
          <w:szCs w:val="20"/>
        </w:rPr>
      </w:pPr>
      <w:r w:rsidRPr="00B45EEC">
        <w:rPr>
          <w:b/>
          <w:bCs/>
          <w:sz w:val="20"/>
          <w:szCs w:val="20"/>
        </w:rPr>
        <w:lastRenderedPageBreak/>
        <w:t xml:space="preserve">«СОЮЗ СМЕШАННЫХ БОЕВЫХ ЕДИНОБОРСТВ «ММА» </w:t>
      </w:r>
      <w:proofErr w:type="gramStart"/>
      <w:r w:rsidRPr="00B45EEC">
        <w:rPr>
          <w:b/>
          <w:bCs/>
          <w:sz w:val="20"/>
          <w:szCs w:val="20"/>
        </w:rPr>
        <w:t>РОССИИ»</w:t>
      </w:r>
      <w:r w:rsidRPr="00B45EEC">
        <w:rPr>
          <w:b/>
          <w:bCs/>
          <w:sz w:val="20"/>
          <w:szCs w:val="20"/>
        </w:rPr>
        <w:tab/>
      </w:r>
      <w:proofErr w:type="gramEnd"/>
      <w:r w:rsidRPr="00B45EEC">
        <w:rPr>
          <w:b/>
          <w:bCs/>
          <w:sz w:val="20"/>
          <w:szCs w:val="20"/>
        </w:rPr>
        <w:tab/>
      </w:r>
      <w:r w:rsidRPr="00B45EEC">
        <w:rPr>
          <w:b/>
          <w:bCs/>
          <w:sz w:val="20"/>
          <w:szCs w:val="20"/>
        </w:rPr>
        <w:tab/>
      </w:r>
      <w:r w:rsidRPr="00B45EEC">
        <w:rPr>
          <w:b/>
          <w:bCs/>
          <w:sz w:val="20"/>
          <w:szCs w:val="20"/>
        </w:rPr>
        <w:tab/>
        <w:t xml:space="preserve"> </w:t>
      </w:r>
      <w:r w:rsidRPr="00B45EEC">
        <w:rPr>
          <w:b/>
          <w:bCs/>
          <w:sz w:val="20"/>
          <w:szCs w:val="20"/>
        </w:rPr>
        <w:tab/>
      </w:r>
      <w:r w:rsidRPr="00B45EEC">
        <w:rPr>
          <w:b/>
          <w:bCs/>
          <w:sz w:val="20"/>
          <w:szCs w:val="20"/>
        </w:rPr>
        <w:tab/>
      </w:r>
      <w:r w:rsidRPr="00B45EEC">
        <w:rPr>
          <w:b/>
          <w:bCs/>
          <w:sz w:val="20"/>
          <w:szCs w:val="20"/>
        </w:rPr>
        <w:tab/>
      </w:r>
      <w:r w:rsidRPr="00B45EEC">
        <w:rPr>
          <w:b/>
          <w:bCs/>
          <w:sz w:val="20"/>
          <w:szCs w:val="20"/>
        </w:rPr>
        <w:tab/>
      </w:r>
      <w:r w:rsidRPr="00B45EEC">
        <w:rPr>
          <w:snapToGrid w:val="0"/>
          <w:sz w:val="20"/>
          <w:szCs w:val="20"/>
          <w:shd w:val="clear" w:color="auto" w:fill="FFFFFF"/>
        </w:rPr>
        <w:t>Приложение №1</w:t>
      </w:r>
    </w:p>
    <w:p w14:paraId="2689B24C" w14:textId="77777777" w:rsidR="00B45EEC" w:rsidRPr="00B45EEC" w:rsidRDefault="00B45EEC" w:rsidP="00B45E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B89CF66" w14:textId="77777777" w:rsidR="00B45EEC" w:rsidRPr="00B45EEC" w:rsidRDefault="00B45EEC" w:rsidP="00B45E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45EEC">
        <w:rPr>
          <w:b/>
          <w:bCs/>
          <w:sz w:val="20"/>
          <w:szCs w:val="20"/>
        </w:rPr>
        <w:t>Спортсмен допущен к соревнованиям</w:t>
      </w:r>
    </w:p>
    <w:p w14:paraId="40E641F7" w14:textId="77777777" w:rsidR="00B45EEC" w:rsidRPr="00B45EEC" w:rsidRDefault="00B45EEC" w:rsidP="00B45E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45EEC">
        <w:rPr>
          <w:b/>
          <w:bCs/>
          <w:sz w:val="20"/>
          <w:szCs w:val="20"/>
        </w:rPr>
        <w:t>Директорат ООО «</w:t>
      </w:r>
      <w:r w:rsidRPr="00B45EEC">
        <w:rPr>
          <w:b/>
          <w:sz w:val="20"/>
          <w:szCs w:val="20"/>
        </w:rPr>
        <w:t>Союз «ММА» России»</w:t>
      </w:r>
    </w:p>
    <w:p w14:paraId="5C7D6643" w14:textId="77777777" w:rsidR="00B45EEC" w:rsidRPr="00B45EEC" w:rsidRDefault="00B45EEC" w:rsidP="00B45EEC">
      <w:pPr>
        <w:autoSpaceDE w:val="0"/>
        <w:autoSpaceDN w:val="0"/>
        <w:adjustRightInd w:val="0"/>
        <w:rPr>
          <w:bCs/>
          <w:sz w:val="20"/>
          <w:szCs w:val="20"/>
        </w:rPr>
      </w:pPr>
      <w:r w:rsidRPr="00B45EEC">
        <w:rPr>
          <w:bCs/>
          <w:sz w:val="20"/>
          <w:szCs w:val="20"/>
        </w:rPr>
        <w:t>________________________________</w:t>
      </w:r>
    </w:p>
    <w:p w14:paraId="51C907C2" w14:textId="77777777" w:rsidR="00B45EEC" w:rsidRPr="00B45EEC" w:rsidRDefault="00B45EEC" w:rsidP="00B45EEC">
      <w:pPr>
        <w:autoSpaceDE w:val="0"/>
        <w:autoSpaceDN w:val="0"/>
        <w:adjustRightInd w:val="0"/>
        <w:rPr>
          <w:bCs/>
          <w:sz w:val="20"/>
          <w:szCs w:val="20"/>
        </w:rPr>
      </w:pPr>
      <w:r w:rsidRPr="00B45EEC">
        <w:rPr>
          <w:bCs/>
          <w:sz w:val="20"/>
          <w:szCs w:val="20"/>
        </w:rPr>
        <w:t>«____»_______________________ 2021 г.</w:t>
      </w:r>
    </w:p>
    <w:p w14:paraId="283B7B24" w14:textId="77777777" w:rsidR="00B45EEC" w:rsidRPr="00B45EEC" w:rsidRDefault="00B45EEC" w:rsidP="00B45E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CEFC981" w14:textId="77777777" w:rsidR="00B45EEC" w:rsidRPr="00B45EEC" w:rsidRDefault="00B45EEC" w:rsidP="00B45E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45EEC">
        <w:rPr>
          <w:b/>
          <w:bCs/>
          <w:sz w:val="20"/>
          <w:szCs w:val="20"/>
        </w:rPr>
        <w:t>ЗАЯВОЧНЫЙ ЛИСТ НА УЧАСТИЕ ВО ВСЕРОСИЙСКОМ СОРЕВНОВАНИИ 2021 г.</w:t>
      </w:r>
    </w:p>
    <w:p w14:paraId="6084D286" w14:textId="5EB90A82" w:rsidR="00B45EEC" w:rsidRPr="00B45EEC" w:rsidRDefault="00B45EEC" w:rsidP="00B45EEC">
      <w:pPr>
        <w:rPr>
          <w:bCs/>
          <w:sz w:val="20"/>
          <w:szCs w:val="20"/>
        </w:rPr>
      </w:pPr>
      <w:r w:rsidRPr="00B45EEC">
        <w:rPr>
          <w:b/>
          <w:bCs/>
          <w:sz w:val="20"/>
          <w:szCs w:val="20"/>
        </w:rPr>
        <w:t xml:space="preserve">от региональной федерации СБЕ (ММА)________________________________ Дата и место проведения: </w:t>
      </w:r>
      <w:r w:rsidR="00802248">
        <w:rPr>
          <w:bCs/>
          <w:sz w:val="20"/>
          <w:szCs w:val="20"/>
        </w:rPr>
        <w:t>17-20 декабря</w:t>
      </w:r>
      <w:r w:rsidRPr="00B45EEC">
        <w:rPr>
          <w:bCs/>
          <w:sz w:val="20"/>
          <w:szCs w:val="20"/>
        </w:rPr>
        <w:t xml:space="preserve"> 2021 года, г. Москва</w:t>
      </w:r>
    </w:p>
    <w:p w14:paraId="5E763B38" w14:textId="77777777" w:rsidR="00B45EEC" w:rsidRPr="00B45EEC" w:rsidRDefault="00B45EEC" w:rsidP="00B45EEC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45EEC" w:rsidRPr="00B45EEC" w14:paraId="3DB48BAD" w14:textId="77777777" w:rsidTr="00642736">
        <w:tc>
          <w:tcPr>
            <w:tcW w:w="1043" w:type="pct"/>
          </w:tcPr>
          <w:p w14:paraId="78CAC708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 xml:space="preserve">Фамилия, имя, отчество </w:t>
            </w:r>
          </w:p>
          <w:p w14:paraId="16426922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(спортсменов)</w:t>
            </w:r>
          </w:p>
        </w:tc>
        <w:tc>
          <w:tcPr>
            <w:tcW w:w="479" w:type="pct"/>
          </w:tcPr>
          <w:p w14:paraId="0CC7EE22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ФИО</w:t>
            </w:r>
          </w:p>
          <w:p w14:paraId="6D074B57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EEC">
              <w:rPr>
                <w:b/>
                <w:sz w:val="20"/>
                <w:szCs w:val="20"/>
              </w:rPr>
              <w:t>личного</w:t>
            </w:r>
          </w:p>
          <w:p w14:paraId="4BE24343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b/>
                <w:sz w:val="20"/>
                <w:szCs w:val="20"/>
              </w:rPr>
              <w:t>тренера</w:t>
            </w:r>
          </w:p>
        </w:tc>
        <w:tc>
          <w:tcPr>
            <w:tcW w:w="383" w:type="pct"/>
          </w:tcPr>
          <w:p w14:paraId="423B4884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4" w:type="pct"/>
          </w:tcPr>
          <w:p w14:paraId="7759CE5C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368" w:type="pct"/>
          </w:tcPr>
          <w:p w14:paraId="4B4E9A87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650" w:type="pct"/>
          </w:tcPr>
          <w:p w14:paraId="218B17AB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7017C0CD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 xml:space="preserve">Прописка </w:t>
            </w:r>
          </w:p>
          <w:p w14:paraId="5A4C75D4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438" w:type="pct"/>
          </w:tcPr>
          <w:p w14:paraId="42511B82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Подпись спортсмена</w:t>
            </w:r>
          </w:p>
        </w:tc>
        <w:tc>
          <w:tcPr>
            <w:tcW w:w="767" w:type="pct"/>
          </w:tcPr>
          <w:p w14:paraId="3C992DBB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Виза (подпись врача)</w:t>
            </w:r>
          </w:p>
          <w:p w14:paraId="5B7C412A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спортивно-</w:t>
            </w:r>
          </w:p>
          <w:p w14:paraId="48DCC71E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физкультурного</w:t>
            </w:r>
          </w:p>
          <w:p w14:paraId="58CFA216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диспансера,</w:t>
            </w:r>
          </w:p>
          <w:p w14:paraId="308A1E2E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печать</w:t>
            </w:r>
          </w:p>
        </w:tc>
      </w:tr>
      <w:tr w:rsidR="00B45EEC" w:rsidRPr="00B45EEC" w14:paraId="4C0D31A1" w14:textId="77777777" w:rsidTr="00642736">
        <w:trPr>
          <w:trHeight w:val="266"/>
        </w:trPr>
        <w:tc>
          <w:tcPr>
            <w:tcW w:w="1043" w:type="pct"/>
          </w:tcPr>
          <w:p w14:paraId="525F31D4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290784E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14:paraId="2081970A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268C124E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66A71299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328176BD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14:paraId="2BB4ED81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7083438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70C837AF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5ED2C7D4" w14:textId="77777777" w:rsidTr="00642736">
        <w:trPr>
          <w:trHeight w:val="266"/>
        </w:trPr>
        <w:tc>
          <w:tcPr>
            <w:tcW w:w="1043" w:type="pct"/>
          </w:tcPr>
          <w:p w14:paraId="3135CD79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78186894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14:paraId="5B70FCDC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18A170F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0476B269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58A705FD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14:paraId="1A9D9C5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2B82AE5D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4F67DE95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340DFAC2" w14:textId="77777777" w:rsidTr="00642736">
        <w:trPr>
          <w:gridAfter w:val="4"/>
          <w:wAfter w:w="2342" w:type="pct"/>
        </w:trPr>
        <w:tc>
          <w:tcPr>
            <w:tcW w:w="1043" w:type="pct"/>
          </w:tcPr>
          <w:p w14:paraId="5748F7B7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b/>
                <w:sz w:val="20"/>
                <w:szCs w:val="20"/>
              </w:rPr>
              <w:t>Тренер (ФИО)</w:t>
            </w:r>
          </w:p>
        </w:tc>
        <w:tc>
          <w:tcPr>
            <w:tcW w:w="479" w:type="pct"/>
          </w:tcPr>
          <w:p w14:paraId="2554104F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Гражданство</w:t>
            </w:r>
          </w:p>
        </w:tc>
        <w:tc>
          <w:tcPr>
            <w:tcW w:w="767" w:type="pct"/>
            <w:gridSpan w:val="2"/>
          </w:tcPr>
          <w:p w14:paraId="25025E99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Звание</w:t>
            </w:r>
          </w:p>
        </w:tc>
        <w:tc>
          <w:tcPr>
            <w:tcW w:w="368" w:type="pct"/>
          </w:tcPr>
          <w:p w14:paraId="66F3DA63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sz w:val="20"/>
                <w:szCs w:val="20"/>
              </w:rPr>
              <w:t>Подпись</w:t>
            </w:r>
          </w:p>
        </w:tc>
      </w:tr>
      <w:tr w:rsidR="00B45EEC" w:rsidRPr="00B45EEC" w14:paraId="35125090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759A27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64B9AB34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41E9E825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457BAFC1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35C63960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AA968CD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b/>
                <w:sz w:val="20"/>
                <w:szCs w:val="20"/>
              </w:rPr>
              <w:t>Руководитель команды (ФИО)</w:t>
            </w:r>
          </w:p>
        </w:tc>
        <w:tc>
          <w:tcPr>
            <w:tcW w:w="479" w:type="pct"/>
          </w:tcPr>
          <w:p w14:paraId="702634B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04C081A9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683AE09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2202723B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093E6C7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15091E09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19D20C86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2A372E9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15A265A0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2E4F715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EEC">
              <w:rPr>
                <w:b/>
                <w:sz w:val="20"/>
                <w:szCs w:val="20"/>
              </w:rPr>
              <w:t>Врач (ФИО)</w:t>
            </w:r>
            <w:r w:rsidRPr="00B45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</w:tcPr>
          <w:p w14:paraId="34E7BC91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3939DBA5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7BAC2207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3EFD6C3C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2216100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2593077B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1492C24B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5D346B18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222C8529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B2DFE95" w14:textId="77777777" w:rsidR="00B45EEC" w:rsidRPr="00B45EEC" w:rsidRDefault="00B45EEC" w:rsidP="006427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EEC">
              <w:rPr>
                <w:b/>
                <w:sz w:val="20"/>
                <w:szCs w:val="20"/>
              </w:rPr>
              <w:t>Судья (ФИО)</w:t>
            </w:r>
          </w:p>
        </w:tc>
        <w:tc>
          <w:tcPr>
            <w:tcW w:w="479" w:type="pct"/>
          </w:tcPr>
          <w:p w14:paraId="4E8C6A3A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7BD41393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11FFECCF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EEC" w:rsidRPr="00B45EEC" w14:paraId="18AA8496" w14:textId="77777777" w:rsidTr="00642736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0FD4612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2F75E1A7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14:paraId="585E9796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14:paraId="3FEA401E" w14:textId="77777777" w:rsidR="00B45EEC" w:rsidRPr="00B45EEC" w:rsidRDefault="00B45EEC" w:rsidP="006427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AD1F1E" w14:textId="77777777" w:rsidR="00B45EEC" w:rsidRPr="00B45EEC" w:rsidRDefault="00B45EEC" w:rsidP="00B45EEC">
      <w:pPr>
        <w:autoSpaceDE w:val="0"/>
        <w:autoSpaceDN w:val="0"/>
        <w:adjustRightInd w:val="0"/>
        <w:rPr>
          <w:sz w:val="20"/>
          <w:szCs w:val="20"/>
        </w:rPr>
      </w:pPr>
    </w:p>
    <w:p w14:paraId="6C8FBDAD" w14:textId="77777777" w:rsidR="00B45EEC" w:rsidRPr="00B45EEC" w:rsidRDefault="00B45EEC" w:rsidP="00B45EEC">
      <w:pPr>
        <w:autoSpaceDE w:val="0"/>
        <w:autoSpaceDN w:val="0"/>
        <w:adjustRightInd w:val="0"/>
        <w:rPr>
          <w:sz w:val="20"/>
          <w:szCs w:val="20"/>
        </w:rPr>
      </w:pPr>
      <w:r w:rsidRPr="00B45EEC">
        <w:rPr>
          <w:sz w:val="20"/>
          <w:szCs w:val="20"/>
        </w:rPr>
        <w:t>ВРАЧ (ФИО)_______________________ДОПУЩЕНО ЧЕЛ.__________________________</w:t>
      </w:r>
      <w:proofErr w:type="gramStart"/>
      <w:r w:rsidRPr="00B45EEC">
        <w:rPr>
          <w:sz w:val="20"/>
          <w:szCs w:val="20"/>
        </w:rPr>
        <w:t>_(</w:t>
      </w:r>
      <w:proofErr w:type="gramEnd"/>
      <w:r w:rsidRPr="00B45EEC">
        <w:rPr>
          <w:sz w:val="20"/>
          <w:szCs w:val="20"/>
        </w:rPr>
        <w:t>Подпись, печать врача)</w:t>
      </w:r>
    </w:p>
    <w:p w14:paraId="1E2CBDD1" w14:textId="77777777" w:rsidR="00B45EEC" w:rsidRPr="00B45EEC" w:rsidRDefault="00B45EEC" w:rsidP="00B45EEC">
      <w:pPr>
        <w:autoSpaceDE w:val="0"/>
        <w:autoSpaceDN w:val="0"/>
        <w:adjustRightInd w:val="0"/>
        <w:rPr>
          <w:sz w:val="20"/>
          <w:szCs w:val="20"/>
        </w:rPr>
      </w:pPr>
      <w:r w:rsidRPr="00B45EEC">
        <w:rPr>
          <w:sz w:val="20"/>
          <w:szCs w:val="20"/>
        </w:rPr>
        <w:t>________________________________________________________________________________________</w:t>
      </w:r>
    </w:p>
    <w:p w14:paraId="357ABA04" w14:textId="77777777" w:rsidR="00B45EEC" w:rsidRPr="000E613D" w:rsidRDefault="00B45EEC" w:rsidP="00B45EEC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403F030B" w14:textId="77777777" w:rsidR="00B45EEC" w:rsidRPr="006236BD" w:rsidRDefault="00B45EEC" w:rsidP="00B45EEC">
      <w:pPr>
        <w:autoSpaceDE w:val="0"/>
        <w:autoSpaceDN w:val="0"/>
        <w:adjustRightInd w:val="0"/>
        <w:rPr>
          <w:sz w:val="8"/>
          <w:szCs w:val="8"/>
        </w:rPr>
      </w:pPr>
    </w:p>
    <w:p w14:paraId="3C618469" w14:textId="77777777" w:rsidR="00DC14FB" w:rsidRDefault="00DC14FB" w:rsidP="00B45EEC">
      <w:pPr>
        <w:autoSpaceDE w:val="0"/>
        <w:autoSpaceDN w:val="0"/>
        <w:adjustRightInd w:val="0"/>
      </w:pPr>
    </w:p>
    <w:p w14:paraId="59C3F997" w14:textId="77777777" w:rsidR="00DC14FB" w:rsidRDefault="00B45EEC" w:rsidP="00B45EEC">
      <w:pPr>
        <w:autoSpaceDE w:val="0"/>
        <w:autoSpaceDN w:val="0"/>
        <w:adjustRightInd w:val="0"/>
      </w:pPr>
      <w:r w:rsidRPr="000E613D">
        <w:t xml:space="preserve">ДАТА ЗАПОЛНЕНИЯ:            </w:t>
      </w:r>
    </w:p>
    <w:p w14:paraId="2B28195B" w14:textId="77777777" w:rsidR="00DC14FB" w:rsidRDefault="00DC14FB" w:rsidP="00B45EEC">
      <w:pPr>
        <w:autoSpaceDE w:val="0"/>
        <w:autoSpaceDN w:val="0"/>
        <w:adjustRightInd w:val="0"/>
      </w:pPr>
    </w:p>
    <w:p w14:paraId="4C64A3CC" w14:textId="4E4AEB0C" w:rsidR="00B45EEC" w:rsidRPr="000E613D" w:rsidRDefault="00B45EEC" w:rsidP="00B45EEC">
      <w:pPr>
        <w:autoSpaceDE w:val="0"/>
        <w:autoSpaceDN w:val="0"/>
        <w:adjustRightInd w:val="0"/>
      </w:pPr>
      <w:r w:rsidRPr="000E613D">
        <w:t xml:space="preserve">Руководитель региональной федерации (при </w:t>
      </w:r>
      <w:proofErr w:type="gramStart"/>
      <w:r w:rsidRPr="000E613D">
        <w:t>нал</w:t>
      </w:r>
      <w:r>
        <w:t>ичии)_</w:t>
      </w:r>
      <w:proofErr w:type="gramEnd"/>
      <w:r>
        <w:t>_______ _____(___________</w:t>
      </w:r>
      <w:r w:rsidRPr="000E613D">
        <w:t>______)_______________________________________</w:t>
      </w:r>
    </w:p>
    <w:p w14:paraId="4BECAB0A" w14:textId="483D6F6E" w:rsidR="00B45EEC" w:rsidRPr="000E613D" w:rsidRDefault="00B45EEC" w:rsidP="00B45EEC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 w:rsidR="00DC14FB">
        <w:t xml:space="preserve">    </w:t>
      </w:r>
      <w:proofErr w:type="gramStart"/>
      <w:r w:rsidR="00DC14FB">
        <w:t>подпись  М.П.</w:t>
      </w:r>
      <w:proofErr w:type="gramEnd"/>
      <w:r w:rsidR="00DC14FB">
        <w:t xml:space="preserve"> ФИО </w:t>
      </w:r>
      <w:r w:rsidRPr="000E613D">
        <w:t>(юридический адрес, контактный телефон)</w:t>
      </w:r>
    </w:p>
    <w:p w14:paraId="6E677DDD" w14:textId="381D5EA0" w:rsidR="00B45EEC" w:rsidRPr="00DC14FB" w:rsidRDefault="00B45EEC" w:rsidP="00B45EEC">
      <w:pPr>
        <w:autoSpaceDE w:val="0"/>
        <w:autoSpaceDN w:val="0"/>
        <w:adjustRightInd w:val="0"/>
        <w:rPr>
          <w:sz w:val="22"/>
          <w:szCs w:val="22"/>
        </w:rPr>
        <w:sectPr w:rsidR="00B45EEC" w:rsidRPr="00DC14FB" w:rsidSect="006236BD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35472A9" w14:textId="77777777" w:rsidR="00B45EEC" w:rsidRPr="000E613D" w:rsidRDefault="00B45EEC" w:rsidP="006834B0">
      <w:pPr>
        <w:ind w:left="1134"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29BF7C1C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</w:p>
    <w:p w14:paraId="32091949" w14:textId="77777777" w:rsidR="00B45EEC" w:rsidRPr="000E613D" w:rsidRDefault="00B45EEC" w:rsidP="006834B0">
      <w:pPr>
        <w:ind w:left="1134" w:right="282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221BDA91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</w:p>
    <w:p w14:paraId="219CA65F" w14:textId="77777777" w:rsidR="00B45EEC" w:rsidRDefault="00B45EEC" w:rsidP="006834B0">
      <w:pPr>
        <w:ind w:left="1134" w:right="282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11A75F1C" w14:textId="77777777" w:rsidR="00B45EEC" w:rsidRPr="006236BD" w:rsidRDefault="00B45EEC" w:rsidP="006834B0">
      <w:pPr>
        <w:ind w:left="1134" w:right="282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5CF86B6B" w14:textId="77777777" w:rsidR="00B45EEC" w:rsidRDefault="00B45EEC" w:rsidP="006834B0">
      <w:pPr>
        <w:ind w:left="1134" w:right="282"/>
        <w:rPr>
          <w:sz w:val="28"/>
          <w:szCs w:val="28"/>
        </w:rPr>
      </w:pPr>
    </w:p>
    <w:p w14:paraId="413DD531" w14:textId="77777777" w:rsidR="00B45EEC" w:rsidRDefault="00B45EEC" w:rsidP="006834B0">
      <w:pPr>
        <w:ind w:left="1134"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Всероссийском соревновании «Открытый Кубок Федерации смешанного боевого единоборства ММА по городу Москве», </w:t>
      </w:r>
    </w:p>
    <w:p w14:paraId="7C289329" w14:textId="3DA4348C" w:rsidR="00B45EEC" w:rsidRPr="000E613D" w:rsidRDefault="00B45EEC" w:rsidP="006834B0">
      <w:pPr>
        <w:ind w:left="1134" w:right="282"/>
        <w:jc w:val="center"/>
        <w:rPr>
          <w:sz w:val="28"/>
          <w:szCs w:val="28"/>
        </w:rPr>
      </w:pPr>
      <w:r>
        <w:rPr>
          <w:sz w:val="28"/>
          <w:szCs w:val="28"/>
        </w:rPr>
        <w:t>проводимом в г. Москва</w:t>
      </w:r>
      <w:r w:rsidRPr="003E37D3">
        <w:rPr>
          <w:sz w:val="28"/>
          <w:szCs w:val="28"/>
        </w:rPr>
        <w:t xml:space="preserve"> с </w:t>
      </w:r>
      <w:r w:rsidR="00802248">
        <w:rPr>
          <w:sz w:val="28"/>
          <w:szCs w:val="28"/>
        </w:rPr>
        <w:t>17 по 20 декабря</w:t>
      </w:r>
      <w:r w:rsidRPr="003E37D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E37D3">
        <w:rPr>
          <w:sz w:val="28"/>
          <w:szCs w:val="28"/>
        </w:rPr>
        <w:t xml:space="preserve"> года</w:t>
      </w:r>
    </w:p>
    <w:tbl>
      <w:tblPr>
        <w:tblStyle w:val="af2"/>
        <w:tblW w:w="0" w:type="auto"/>
        <w:tblInd w:w="1134" w:type="dxa"/>
        <w:tblLook w:val="04A0" w:firstRow="1" w:lastRow="0" w:firstColumn="1" w:lastColumn="0" w:noHBand="0" w:noVBand="1"/>
      </w:tblPr>
      <w:tblGrid>
        <w:gridCol w:w="1971"/>
        <w:gridCol w:w="1970"/>
        <w:gridCol w:w="1971"/>
        <w:gridCol w:w="2001"/>
        <w:gridCol w:w="1500"/>
      </w:tblGrid>
      <w:tr w:rsidR="006834B0" w14:paraId="3480E5FC" w14:textId="77777777" w:rsidTr="006834B0">
        <w:tc>
          <w:tcPr>
            <w:tcW w:w="1971" w:type="dxa"/>
            <w:vAlign w:val="center"/>
          </w:tcPr>
          <w:p w14:paraId="20310B7A" w14:textId="77777777" w:rsidR="006834B0" w:rsidRPr="000E613D" w:rsidRDefault="006834B0" w:rsidP="006834B0">
            <w:pPr>
              <w:ind w:left="1134" w:right="282"/>
              <w:jc w:val="center"/>
            </w:pPr>
            <w:r w:rsidRPr="000E613D">
              <w:t>№</w:t>
            </w:r>
          </w:p>
          <w:p w14:paraId="4F113C83" w14:textId="14920F8E" w:rsidR="006834B0" w:rsidRDefault="006834B0" w:rsidP="006834B0">
            <w:pPr>
              <w:ind w:right="282"/>
              <w:jc w:val="center"/>
              <w:rPr>
                <w:sz w:val="28"/>
                <w:szCs w:val="28"/>
              </w:rPr>
            </w:pPr>
            <w:r w:rsidRPr="000E613D">
              <w:t>п</w:t>
            </w:r>
            <w:r w:rsidRPr="000E613D">
              <w:rPr>
                <w:lang w:val="en-US"/>
              </w:rPr>
              <w:t>/</w:t>
            </w:r>
            <w:r w:rsidRPr="000E613D">
              <w:t>п</w:t>
            </w:r>
          </w:p>
        </w:tc>
        <w:tc>
          <w:tcPr>
            <w:tcW w:w="1970" w:type="dxa"/>
            <w:vAlign w:val="center"/>
          </w:tcPr>
          <w:p w14:paraId="634B4F72" w14:textId="426B71F5" w:rsidR="006834B0" w:rsidRDefault="006834B0" w:rsidP="006834B0">
            <w:pPr>
              <w:ind w:right="282"/>
              <w:jc w:val="center"/>
              <w:rPr>
                <w:sz w:val="28"/>
                <w:szCs w:val="28"/>
              </w:rPr>
            </w:pPr>
            <w:r w:rsidRPr="000E613D">
              <w:t>Фамилия, имя, отчество участника</w:t>
            </w:r>
          </w:p>
        </w:tc>
        <w:tc>
          <w:tcPr>
            <w:tcW w:w="1971" w:type="dxa"/>
            <w:vAlign w:val="center"/>
          </w:tcPr>
          <w:p w14:paraId="5B33AACB" w14:textId="2EFFA6C3" w:rsidR="006834B0" w:rsidRDefault="006834B0" w:rsidP="006834B0">
            <w:pPr>
              <w:ind w:right="282"/>
              <w:jc w:val="center"/>
              <w:rPr>
                <w:sz w:val="28"/>
                <w:szCs w:val="28"/>
              </w:rPr>
            </w:pPr>
            <w:r w:rsidRPr="000E613D">
              <w:t>Весовая категория</w:t>
            </w:r>
            <w:r w:rsidRPr="00BB094D">
              <w:t xml:space="preserve"> </w:t>
            </w:r>
            <w:r>
              <w:t xml:space="preserve">спортсмена, </w:t>
            </w:r>
            <w:r w:rsidRPr="006E6DAF"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2001" w:type="dxa"/>
            <w:vAlign w:val="center"/>
          </w:tcPr>
          <w:p w14:paraId="682C1A8A" w14:textId="05421B37" w:rsidR="006834B0" w:rsidRPr="006834B0" w:rsidRDefault="006834B0" w:rsidP="006834B0">
            <w:pPr>
              <w:ind w:right="282"/>
            </w:pPr>
            <w:r>
              <w:t>Квалифи</w:t>
            </w:r>
            <w:r w:rsidRPr="000E613D">
              <w:t>кация</w:t>
            </w:r>
          </w:p>
        </w:tc>
        <w:tc>
          <w:tcPr>
            <w:tcW w:w="1500" w:type="dxa"/>
            <w:vAlign w:val="center"/>
          </w:tcPr>
          <w:p w14:paraId="35FD58F3" w14:textId="77777777" w:rsidR="006834B0" w:rsidRPr="000E613D" w:rsidRDefault="006834B0" w:rsidP="006834B0">
            <w:pPr>
              <w:ind w:right="-144"/>
            </w:pPr>
            <w:r w:rsidRPr="000E613D">
              <w:t>Дата</w:t>
            </w:r>
          </w:p>
          <w:p w14:paraId="7F031671" w14:textId="534A30F4" w:rsidR="006834B0" w:rsidRDefault="006834B0" w:rsidP="006834B0">
            <w:pPr>
              <w:ind w:right="282"/>
              <w:jc w:val="center"/>
              <w:rPr>
                <w:sz w:val="28"/>
                <w:szCs w:val="28"/>
              </w:rPr>
            </w:pPr>
            <w:r w:rsidRPr="000E613D">
              <w:t>рождения</w:t>
            </w:r>
          </w:p>
        </w:tc>
      </w:tr>
      <w:tr w:rsidR="006834B0" w14:paraId="7C528F87" w14:textId="77777777" w:rsidTr="006834B0">
        <w:tc>
          <w:tcPr>
            <w:tcW w:w="1971" w:type="dxa"/>
            <w:vAlign w:val="center"/>
          </w:tcPr>
          <w:p w14:paraId="60E0250A" w14:textId="53E45BD2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14:paraId="11F9C9E0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36C256AA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58838BC0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49953657" w14:textId="77777777" w:rsidR="006834B0" w:rsidRPr="000E613D" w:rsidRDefault="006834B0" w:rsidP="006834B0">
            <w:pPr>
              <w:ind w:right="-144"/>
            </w:pPr>
          </w:p>
        </w:tc>
      </w:tr>
      <w:tr w:rsidR="006834B0" w14:paraId="5AAAB5A3" w14:textId="77777777" w:rsidTr="006834B0">
        <w:tc>
          <w:tcPr>
            <w:tcW w:w="1971" w:type="dxa"/>
            <w:vAlign w:val="center"/>
          </w:tcPr>
          <w:p w14:paraId="1976DA0A" w14:textId="7AA37608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14:paraId="7F976BD9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6F116934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09FDD606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6A084778" w14:textId="77777777" w:rsidR="006834B0" w:rsidRPr="000E613D" w:rsidRDefault="006834B0" w:rsidP="006834B0">
            <w:pPr>
              <w:ind w:right="-144"/>
            </w:pPr>
          </w:p>
        </w:tc>
      </w:tr>
      <w:tr w:rsidR="006834B0" w14:paraId="004C757E" w14:textId="77777777" w:rsidTr="006834B0">
        <w:tc>
          <w:tcPr>
            <w:tcW w:w="1971" w:type="dxa"/>
            <w:vAlign w:val="center"/>
          </w:tcPr>
          <w:p w14:paraId="06780E8B" w14:textId="6BF3FC93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14:paraId="46D29488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1798FB6D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62F24C27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04605FEB" w14:textId="77777777" w:rsidR="006834B0" w:rsidRPr="000E613D" w:rsidRDefault="006834B0" w:rsidP="006834B0">
            <w:pPr>
              <w:ind w:right="-144"/>
            </w:pPr>
          </w:p>
        </w:tc>
      </w:tr>
      <w:tr w:rsidR="006834B0" w14:paraId="047944BC" w14:textId="77777777" w:rsidTr="006834B0">
        <w:tc>
          <w:tcPr>
            <w:tcW w:w="1971" w:type="dxa"/>
            <w:vAlign w:val="center"/>
          </w:tcPr>
          <w:p w14:paraId="643E08A4" w14:textId="0A2D945C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14:paraId="3ADE6F58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02624ECD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1075BB0F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0F95E4DA" w14:textId="77777777" w:rsidR="006834B0" w:rsidRPr="000E613D" w:rsidRDefault="006834B0" w:rsidP="006834B0">
            <w:pPr>
              <w:ind w:right="-144"/>
            </w:pPr>
          </w:p>
        </w:tc>
      </w:tr>
      <w:tr w:rsidR="006834B0" w14:paraId="79C43250" w14:textId="77777777" w:rsidTr="006834B0">
        <w:tc>
          <w:tcPr>
            <w:tcW w:w="1971" w:type="dxa"/>
            <w:vAlign w:val="center"/>
          </w:tcPr>
          <w:p w14:paraId="2403FC24" w14:textId="11A131C4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14:paraId="47ECA54E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5C8E6BF7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5ED0B945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08608468" w14:textId="77777777" w:rsidR="006834B0" w:rsidRPr="000E613D" w:rsidRDefault="006834B0" w:rsidP="006834B0">
            <w:pPr>
              <w:ind w:right="-144"/>
            </w:pPr>
          </w:p>
        </w:tc>
      </w:tr>
      <w:tr w:rsidR="006834B0" w14:paraId="09570974" w14:textId="77777777" w:rsidTr="006834B0">
        <w:tc>
          <w:tcPr>
            <w:tcW w:w="1971" w:type="dxa"/>
            <w:vAlign w:val="center"/>
          </w:tcPr>
          <w:p w14:paraId="5AC67A76" w14:textId="6FFEE359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14:paraId="0B54E5E0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53037028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45F287B2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044C975A" w14:textId="77777777" w:rsidR="006834B0" w:rsidRPr="000E613D" w:rsidRDefault="006834B0" w:rsidP="006834B0">
            <w:pPr>
              <w:ind w:right="-144"/>
            </w:pPr>
          </w:p>
        </w:tc>
      </w:tr>
      <w:tr w:rsidR="006834B0" w14:paraId="569E2F6C" w14:textId="77777777" w:rsidTr="006834B0">
        <w:tc>
          <w:tcPr>
            <w:tcW w:w="1971" w:type="dxa"/>
            <w:vAlign w:val="center"/>
          </w:tcPr>
          <w:p w14:paraId="61C71827" w14:textId="2064C18C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14:paraId="2DF67D1D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642A9F6B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5232BC90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7F78C157" w14:textId="77777777" w:rsidR="006834B0" w:rsidRPr="000E613D" w:rsidRDefault="006834B0" w:rsidP="006834B0">
            <w:pPr>
              <w:ind w:right="-144"/>
            </w:pPr>
          </w:p>
        </w:tc>
      </w:tr>
      <w:tr w:rsidR="006834B0" w14:paraId="17EC9309" w14:textId="77777777" w:rsidTr="006834B0">
        <w:tc>
          <w:tcPr>
            <w:tcW w:w="1971" w:type="dxa"/>
            <w:vAlign w:val="center"/>
          </w:tcPr>
          <w:p w14:paraId="2177617E" w14:textId="5461E735" w:rsidR="006834B0" w:rsidRPr="000E613D" w:rsidRDefault="006834B0" w:rsidP="006834B0">
            <w:pPr>
              <w:ind w:left="1134" w:right="282"/>
              <w:jc w:val="center"/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14:paraId="7BE3F337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72F67A04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74B3E12A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33D1EFE2" w14:textId="77777777" w:rsidR="006834B0" w:rsidRPr="000E613D" w:rsidRDefault="006834B0" w:rsidP="006834B0">
            <w:pPr>
              <w:ind w:right="-144"/>
            </w:pPr>
          </w:p>
        </w:tc>
      </w:tr>
      <w:tr w:rsidR="006834B0" w14:paraId="2C61D7EF" w14:textId="77777777" w:rsidTr="006834B0">
        <w:tc>
          <w:tcPr>
            <w:tcW w:w="1971" w:type="dxa"/>
            <w:vAlign w:val="center"/>
          </w:tcPr>
          <w:p w14:paraId="70CA1BD1" w14:textId="40A5C66A" w:rsidR="006834B0" w:rsidRPr="000E613D" w:rsidRDefault="006834B0" w:rsidP="006834B0">
            <w:pPr>
              <w:ind w:left="1134"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14:paraId="149A03E9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7394B32B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2AAA7B4C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6948E40E" w14:textId="77777777" w:rsidR="006834B0" w:rsidRPr="000E613D" w:rsidRDefault="006834B0" w:rsidP="006834B0">
            <w:pPr>
              <w:ind w:right="-144"/>
            </w:pPr>
          </w:p>
        </w:tc>
      </w:tr>
      <w:tr w:rsidR="006834B0" w14:paraId="3953300A" w14:textId="77777777" w:rsidTr="006834B0">
        <w:tc>
          <w:tcPr>
            <w:tcW w:w="1971" w:type="dxa"/>
            <w:vAlign w:val="center"/>
          </w:tcPr>
          <w:p w14:paraId="48864F8B" w14:textId="56BA7E2D" w:rsidR="006834B0" w:rsidRPr="000E613D" w:rsidRDefault="006834B0" w:rsidP="006834B0">
            <w:pPr>
              <w:ind w:left="1134" w:right="282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14:paraId="63A6726B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1971" w:type="dxa"/>
            <w:vAlign w:val="center"/>
          </w:tcPr>
          <w:p w14:paraId="0380546F" w14:textId="77777777" w:rsidR="006834B0" w:rsidRPr="000E613D" w:rsidRDefault="006834B0" w:rsidP="006834B0">
            <w:pPr>
              <w:ind w:right="282"/>
              <w:jc w:val="center"/>
            </w:pPr>
          </w:p>
        </w:tc>
        <w:tc>
          <w:tcPr>
            <w:tcW w:w="2001" w:type="dxa"/>
            <w:vAlign w:val="center"/>
          </w:tcPr>
          <w:p w14:paraId="6D33C677" w14:textId="77777777" w:rsidR="006834B0" w:rsidRDefault="006834B0" w:rsidP="006834B0">
            <w:pPr>
              <w:ind w:right="282"/>
            </w:pPr>
          </w:p>
        </w:tc>
        <w:tc>
          <w:tcPr>
            <w:tcW w:w="1500" w:type="dxa"/>
            <w:vAlign w:val="center"/>
          </w:tcPr>
          <w:p w14:paraId="7651C082" w14:textId="77777777" w:rsidR="006834B0" w:rsidRPr="000E613D" w:rsidRDefault="006834B0" w:rsidP="006834B0">
            <w:pPr>
              <w:ind w:right="-144"/>
            </w:pPr>
          </w:p>
        </w:tc>
      </w:tr>
    </w:tbl>
    <w:p w14:paraId="3BA28E58" w14:textId="77777777" w:rsidR="00B45EEC" w:rsidRPr="000E613D" w:rsidRDefault="00B45EEC" w:rsidP="006834B0">
      <w:pPr>
        <w:ind w:left="1134" w:right="282"/>
        <w:jc w:val="center"/>
        <w:rPr>
          <w:sz w:val="28"/>
          <w:szCs w:val="28"/>
        </w:rPr>
      </w:pPr>
    </w:p>
    <w:p w14:paraId="663BA8F2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</w:p>
    <w:p w14:paraId="58F60D29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</w:p>
    <w:p w14:paraId="75F13FF3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</w:p>
    <w:p w14:paraId="432F4563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0785C767" w14:textId="77777777" w:rsidR="00B45EEC" w:rsidRPr="000E613D" w:rsidRDefault="00B45EEC" w:rsidP="006834B0">
      <w:pPr>
        <w:ind w:left="1134" w:right="282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45176AFF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</w:p>
    <w:p w14:paraId="2E708178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2D23A15A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4AF1BB7B" w14:textId="77777777" w:rsidR="00B45EEC" w:rsidRPr="000E613D" w:rsidRDefault="00B45EEC" w:rsidP="006834B0">
      <w:pPr>
        <w:ind w:left="1134" w:right="28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36B249F5" w14:textId="77777777" w:rsidR="00B45EEC" w:rsidRPr="000E613D" w:rsidRDefault="00B45EEC" w:rsidP="006834B0">
      <w:pPr>
        <w:ind w:left="1134" w:right="282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70CC0189" w14:textId="77777777" w:rsidR="00B45EEC" w:rsidRDefault="00B45EEC" w:rsidP="006834B0">
      <w:pPr>
        <w:ind w:left="1134" w:right="28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63D430" w14:textId="77777777" w:rsidR="00B45EEC" w:rsidRDefault="00B45EEC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59D0132C" w14:textId="77777777" w:rsidR="00B45EEC" w:rsidRDefault="00B45EEC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</w:p>
    <w:p w14:paraId="1E7C61BE" w14:textId="77777777" w:rsidR="00B45EEC" w:rsidRDefault="00B45EEC" w:rsidP="006834B0">
      <w:pPr>
        <w:ind w:left="1134" w:right="282"/>
        <w:rPr>
          <w:b/>
          <w:sz w:val="28"/>
          <w:szCs w:val="28"/>
        </w:rPr>
      </w:pPr>
    </w:p>
    <w:p w14:paraId="24BE78F0" w14:textId="77777777" w:rsidR="00B45EEC" w:rsidRPr="007519A7" w:rsidRDefault="00B45EEC" w:rsidP="006834B0">
      <w:pPr>
        <w:autoSpaceDE w:val="0"/>
        <w:autoSpaceDN w:val="0"/>
        <w:adjustRightInd w:val="0"/>
        <w:ind w:left="1134" w:right="282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3A324A88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366217DA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6C39D4DE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01A83E37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2E67774F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5258D56F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3500F075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001594AC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56F527A1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15FE3E95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55B39B3E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Степень мастерства (разряд, звание, </w:t>
      </w:r>
      <w:proofErr w:type="gramStart"/>
      <w:r w:rsidRPr="00EC528C">
        <w:rPr>
          <w:sz w:val="28"/>
          <w:szCs w:val="28"/>
        </w:rPr>
        <w:t>титулы)_</w:t>
      </w:r>
      <w:proofErr w:type="gramEnd"/>
      <w:r w:rsidRPr="00EC528C">
        <w:rPr>
          <w:sz w:val="28"/>
          <w:szCs w:val="28"/>
        </w:rPr>
        <w:t>___________________________</w:t>
      </w:r>
    </w:p>
    <w:p w14:paraId="66576D71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430E72AD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1C521C89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151D6467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</w:t>
      </w:r>
      <w:proofErr w:type="gramStart"/>
      <w:r w:rsidRPr="00EC528C">
        <w:rPr>
          <w:sz w:val="28"/>
          <w:szCs w:val="28"/>
        </w:rPr>
        <w:t>занятий  _</w:t>
      </w:r>
      <w:proofErr w:type="gramEnd"/>
      <w:r w:rsidRPr="00EC528C">
        <w:rPr>
          <w:sz w:val="28"/>
          <w:szCs w:val="28"/>
        </w:rPr>
        <w:t xml:space="preserve">__________   </w:t>
      </w:r>
      <w:r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14:paraId="23A1727A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03B1687F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</w:t>
      </w:r>
      <w:proofErr w:type="gramStart"/>
      <w:r w:rsidRPr="00EC528C">
        <w:rPr>
          <w:sz w:val="28"/>
          <w:szCs w:val="28"/>
        </w:rPr>
        <w:t>_  Подпись</w:t>
      </w:r>
      <w:proofErr w:type="gramEnd"/>
      <w:r w:rsidRPr="00EC528C">
        <w:rPr>
          <w:sz w:val="28"/>
          <w:szCs w:val="28"/>
        </w:rPr>
        <w:t>______________</w:t>
      </w:r>
    </w:p>
    <w:p w14:paraId="48029020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255FFA1D" w14:textId="77777777" w:rsidR="00B45EEC" w:rsidRPr="00EC528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</w:t>
      </w:r>
      <w:proofErr w:type="gramStart"/>
      <w:r w:rsidRPr="00EC528C">
        <w:rPr>
          <w:sz w:val="28"/>
          <w:szCs w:val="28"/>
        </w:rPr>
        <w:t xml:space="preserve">   (</w:t>
      </w:r>
      <w:proofErr w:type="gramEnd"/>
      <w:r w:rsidRPr="00EC528C">
        <w:rPr>
          <w:sz w:val="28"/>
          <w:szCs w:val="28"/>
        </w:rPr>
        <w:t>Ф.И.О.) ________________ Подпись______________</w:t>
      </w:r>
    </w:p>
    <w:p w14:paraId="6E0ADFE2" w14:textId="77777777" w:rsidR="00B45EE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323BC788" w14:textId="77777777" w:rsidR="00B45EE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3A626B92" w14:textId="77777777" w:rsidR="00B45EEC" w:rsidRDefault="00B45EEC" w:rsidP="006834B0">
      <w:pPr>
        <w:autoSpaceDE w:val="0"/>
        <w:autoSpaceDN w:val="0"/>
        <w:adjustRightInd w:val="0"/>
        <w:ind w:left="1134" w:right="282"/>
        <w:jc w:val="center"/>
        <w:rPr>
          <w:sz w:val="28"/>
          <w:szCs w:val="28"/>
        </w:rPr>
      </w:pPr>
    </w:p>
    <w:p w14:paraId="6CC59E99" w14:textId="77777777" w:rsidR="00B45EEC" w:rsidRPr="00E307AD" w:rsidRDefault="00B45EEC" w:rsidP="006834B0">
      <w:pPr>
        <w:autoSpaceDE w:val="0"/>
        <w:autoSpaceDN w:val="0"/>
        <w:adjustRightInd w:val="0"/>
        <w:ind w:left="1134" w:right="282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     С П О Р Т С М Е Н А</w:t>
      </w:r>
    </w:p>
    <w:p w14:paraId="74623642" w14:textId="77777777" w:rsidR="00B45EEC" w:rsidRPr="00CC6CDA" w:rsidRDefault="00B45EEC" w:rsidP="006834B0">
      <w:pPr>
        <w:autoSpaceDE w:val="0"/>
        <w:autoSpaceDN w:val="0"/>
        <w:adjustRightInd w:val="0"/>
        <w:ind w:left="1134" w:right="282"/>
        <w:jc w:val="center"/>
      </w:pPr>
    </w:p>
    <w:p w14:paraId="76C88AB8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  <w:r w:rsidRPr="006D4DA6">
        <w:t>Я, ________________________________________________________________</w:t>
      </w:r>
      <w:r>
        <w:t>___________</w:t>
      </w:r>
    </w:p>
    <w:p w14:paraId="067EA1B8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</w:p>
    <w:p w14:paraId="430EC079" w14:textId="22B57AF0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  <w:rPr>
          <w:highlight w:val="green"/>
        </w:rPr>
      </w:pPr>
      <w:r w:rsidRPr="006D4DA6">
        <w:t>с Положением</w:t>
      </w:r>
      <w:r>
        <w:t xml:space="preserve"> данного спортивного соревнования</w:t>
      </w:r>
      <w:r w:rsidR="00802248">
        <w:t xml:space="preserve">, </w:t>
      </w:r>
      <w:r w:rsidRPr="006D4DA6">
        <w:t>правилами смешанного боевого единоборства (ММА), Регламентом «Союза «ММА» России» по этике и усл</w:t>
      </w:r>
      <w:r>
        <w:t xml:space="preserve">овиями проведения </w:t>
      </w:r>
      <w:r w:rsidRPr="003E37D3">
        <w:t>Всероссий</w:t>
      </w:r>
      <w:r>
        <w:t>ского соревнования «Открытый Кубок Федерации смешанного боевого единоборства ММА по городу Москве</w:t>
      </w:r>
      <w:r w:rsidRPr="003E37D3">
        <w:t xml:space="preserve">», проводимого с </w:t>
      </w:r>
      <w:r w:rsidR="00802248">
        <w:t>17 по 20 декабря</w:t>
      </w:r>
      <w:r w:rsidRPr="003E37D3">
        <w:t xml:space="preserve"> 202</w:t>
      </w:r>
      <w:r>
        <w:t>1</w:t>
      </w:r>
      <w:r w:rsidRPr="003E37D3">
        <w:t xml:space="preserve"> года</w:t>
      </w:r>
      <w:r>
        <w:t>,</w:t>
      </w:r>
      <w:r w:rsidRPr="003E37D3">
        <w:t xml:space="preserve"> </w:t>
      </w:r>
      <w:r w:rsidRPr="006D4DA6">
        <w:t xml:space="preserve">ознакомлен, согласен и обязуюсь их выполнять. </w:t>
      </w:r>
      <w:r>
        <w:t>Я про</w:t>
      </w:r>
      <w:r w:rsidRPr="008973AB">
        <w:t>информирован о недопущении употребления запрещенных средств</w:t>
      </w:r>
      <w:r>
        <w:t xml:space="preserve"> (в </w:t>
      </w:r>
      <w:proofErr w:type="spellStart"/>
      <w:r>
        <w:t>т.ч</w:t>
      </w:r>
      <w:proofErr w:type="spellEnd"/>
      <w:r>
        <w:t>. допинга)</w:t>
      </w:r>
      <w:r w:rsidRPr="008973AB">
        <w:t>, и</w:t>
      </w:r>
      <w:r w:rsidRPr="006D4DA6">
        <w:t xml:space="preserve"> </w:t>
      </w:r>
      <w:r>
        <w:t>н</w:t>
      </w:r>
      <w:r w:rsidRPr="006D4DA6"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27FAB761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  <w:r w:rsidRPr="006D4DA6">
        <w:t xml:space="preserve"> </w:t>
      </w:r>
    </w:p>
    <w:p w14:paraId="5859BA69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  <w:r w:rsidRPr="006D4DA6">
        <w:t xml:space="preserve">Паспортные данные: </w:t>
      </w:r>
      <w:proofErr w:type="spellStart"/>
      <w:r w:rsidRPr="006D4DA6">
        <w:t>серия___________номер</w:t>
      </w:r>
      <w:proofErr w:type="spellEnd"/>
      <w:r w:rsidRPr="006D4DA6">
        <w:t xml:space="preserve"> ___________________</w:t>
      </w:r>
      <w:r>
        <w:t>___________________</w:t>
      </w:r>
    </w:p>
    <w:p w14:paraId="05513480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</w:p>
    <w:p w14:paraId="1757CAA0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  <w:r w:rsidRPr="006D4DA6">
        <w:t xml:space="preserve">Паспорт </w:t>
      </w:r>
      <w:proofErr w:type="gramStart"/>
      <w:r w:rsidRPr="006D4DA6">
        <w:t>выдан:_</w:t>
      </w:r>
      <w:proofErr w:type="gramEnd"/>
      <w:r w:rsidRPr="006D4DA6">
        <w:t>______________________________________________________________________</w:t>
      </w:r>
      <w:r>
        <w:t>_</w:t>
      </w:r>
    </w:p>
    <w:p w14:paraId="1E05117A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</w:p>
    <w:p w14:paraId="437C3562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  <w:r w:rsidRPr="006D4DA6">
        <w:t>Дата выдачи _________________________</w:t>
      </w:r>
    </w:p>
    <w:p w14:paraId="0F18D60F" w14:textId="77777777" w:rsidR="00B45EEC" w:rsidRPr="006D4DA6" w:rsidRDefault="00B45EEC" w:rsidP="006834B0">
      <w:pPr>
        <w:autoSpaceDE w:val="0"/>
        <w:autoSpaceDN w:val="0"/>
        <w:adjustRightInd w:val="0"/>
        <w:ind w:left="1134" w:right="282"/>
        <w:jc w:val="both"/>
      </w:pPr>
    </w:p>
    <w:p w14:paraId="46D8AEAD" w14:textId="77777777" w:rsidR="00B45EEC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  <w:r>
        <w:t>«____»_________________2021</w:t>
      </w:r>
      <w:r w:rsidRPr="006D4DA6">
        <w:t xml:space="preserve">  г.          Подпись _______________</w:t>
      </w:r>
    </w:p>
    <w:p w14:paraId="01B209A7" w14:textId="77777777" w:rsidR="00B45EEC" w:rsidRDefault="00B45EEC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</w:p>
    <w:p w14:paraId="2629073D" w14:textId="77777777" w:rsidR="00B45EEC" w:rsidRDefault="00B45EEC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</w:p>
    <w:p w14:paraId="163E7425" w14:textId="77777777" w:rsidR="00DC14FB" w:rsidRDefault="00DC14FB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</w:p>
    <w:p w14:paraId="74FA6097" w14:textId="77777777" w:rsidR="00DC14FB" w:rsidRDefault="00DC14FB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</w:p>
    <w:p w14:paraId="4458870D" w14:textId="77777777" w:rsidR="00DC14FB" w:rsidRDefault="00DC14FB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</w:p>
    <w:p w14:paraId="0F077227" w14:textId="77777777" w:rsidR="00B45EEC" w:rsidRPr="00D53B06" w:rsidRDefault="00B45EEC" w:rsidP="006834B0">
      <w:pPr>
        <w:autoSpaceDE w:val="0"/>
        <w:autoSpaceDN w:val="0"/>
        <w:adjustRightInd w:val="0"/>
        <w:ind w:left="1134" w:right="282"/>
        <w:jc w:val="right"/>
        <w:rPr>
          <w:sz w:val="28"/>
          <w:szCs w:val="28"/>
        </w:rPr>
      </w:pPr>
      <w:r w:rsidRPr="00D53B06">
        <w:rPr>
          <w:sz w:val="28"/>
          <w:szCs w:val="28"/>
        </w:rPr>
        <w:t>Приложение №4</w:t>
      </w:r>
    </w:p>
    <w:p w14:paraId="2BB2F51F" w14:textId="77777777" w:rsidR="00B45EEC" w:rsidRPr="00D53B06" w:rsidRDefault="00B45EEC" w:rsidP="006834B0">
      <w:pPr>
        <w:autoSpaceDE w:val="0"/>
        <w:autoSpaceDN w:val="0"/>
        <w:adjustRightInd w:val="0"/>
        <w:ind w:left="1134" w:right="282"/>
        <w:jc w:val="both"/>
        <w:rPr>
          <w:sz w:val="28"/>
          <w:szCs w:val="28"/>
        </w:rPr>
      </w:pPr>
    </w:p>
    <w:p w14:paraId="0B726D86" w14:textId="77777777" w:rsidR="00B45EEC" w:rsidRPr="0003590A" w:rsidRDefault="00B45EEC" w:rsidP="006834B0">
      <w:pPr>
        <w:pStyle w:val="ConsPlusNonformat"/>
        <w:ind w:left="113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90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FE05731" w14:textId="77777777" w:rsidR="00B45EEC" w:rsidRPr="0003590A" w:rsidRDefault="00B45EEC" w:rsidP="006834B0">
      <w:pPr>
        <w:pStyle w:val="ConsPlusNonformat"/>
        <w:ind w:left="1134" w:right="282"/>
        <w:jc w:val="center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C7DBE68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</w:p>
    <w:p w14:paraId="1EFE59D3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 </w:t>
      </w:r>
      <w:r w:rsidRPr="000359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590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3590A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1EC8B66A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150AD448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590A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0359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3590A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03590A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5B7E847A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FAD309C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522EA6EA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62C63B78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9E449FA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5F6DE6C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1ABFD6F0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14:paraId="4CA578D9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0319F780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03590A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0359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63894BD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13AEC2B9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3270F632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32A19E7A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D497EA4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078C4EFF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2CBF3207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3DEF0285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15408934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7DC3E0B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07452802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031C7972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766BBE09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СНИЛС;</w:t>
      </w:r>
    </w:p>
    <w:p w14:paraId="1E66653F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ИНН;</w:t>
      </w:r>
    </w:p>
    <w:p w14:paraId="5946E3BF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0F9C09A1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702A26E6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C23355A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D0A0305" w14:textId="77777777" w:rsidR="0003590A" w:rsidRDefault="0003590A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</w:p>
    <w:p w14:paraId="35FA8BFC" w14:textId="790702F9" w:rsidR="00B45EEC" w:rsidRPr="0003590A" w:rsidRDefault="0003590A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 </w:t>
      </w:r>
      <w:r w:rsidR="00B45EEC" w:rsidRPr="0003590A">
        <w:rPr>
          <w:rFonts w:ascii="Times New Roman" w:hAnsi="Times New Roman" w:cs="Times New Roman"/>
          <w:sz w:val="24"/>
          <w:szCs w:val="24"/>
        </w:rPr>
        <w:t>«______»______________ 20____ г.          ______________________________________</w:t>
      </w:r>
    </w:p>
    <w:p w14:paraId="67D91258" w14:textId="77777777" w:rsidR="00B45EEC" w:rsidRPr="0003590A" w:rsidRDefault="00B45EEC" w:rsidP="006834B0">
      <w:pPr>
        <w:pStyle w:val="ConsPlusNonformat"/>
        <w:ind w:left="1134" w:right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590A">
        <w:rPr>
          <w:rFonts w:ascii="Times New Roman" w:hAnsi="Times New Roman" w:cs="Times New Roman"/>
          <w:sz w:val="24"/>
          <w:szCs w:val="24"/>
        </w:rPr>
        <w:t xml:space="preserve">    </w:t>
      </w: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0359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       год</w:t>
      </w:r>
      <w:r w:rsidRPr="000359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590A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sectPr w:rsidR="00B45EEC" w:rsidRPr="0003590A" w:rsidSect="006010A5"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4A289" w14:textId="77777777" w:rsidR="00DC6EB9" w:rsidRDefault="00DC6EB9" w:rsidP="001961D1">
      <w:r>
        <w:separator/>
      </w:r>
    </w:p>
  </w:endnote>
  <w:endnote w:type="continuationSeparator" w:id="0">
    <w:p w14:paraId="4251FC8F" w14:textId="77777777" w:rsidR="00DC6EB9" w:rsidRDefault="00DC6EB9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ay">
    <w:altName w:val="Arial"/>
    <w:charset w:val="CC"/>
    <w:family w:val="swiss"/>
    <w:pitch w:val="variable"/>
    <w:sig w:usb0="A00002AF" w:usb1="4000205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C88" w14:textId="77777777" w:rsidR="00022DEA" w:rsidRDefault="00022D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EB39" w14:textId="77777777" w:rsidR="006B2023" w:rsidRDefault="006B20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413A" w14:textId="77777777" w:rsidR="00DC6EB9" w:rsidRDefault="00DC6EB9" w:rsidP="001961D1">
      <w:r>
        <w:separator/>
      </w:r>
    </w:p>
  </w:footnote>
  <w:footnote w:type="continuationSeparator" w:id="0">
    <w:p w14:paraId="0B86218F" w14:textId="77777777" w:rsidR="00DC6EB9" w:rsidRDefault="00DC6EB9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AB93" w14:textId="77777777" w:rsidR="00022DEA" w:rsidRDefault="00022DEA" w:rsidP="00314592">
    <w:pPr>
      <w:pStyle w:val="a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4E3F" w14:textId="77777777" w:rsidR="006B2023" w:rsidRDefault="006B2023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044E"/>
    <w:multiLevelType w:val="hybridMultilevel"/>
    <w:tmpl w:val="868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C27"/>
    <w:multiLevelType w:val="multilevel"/>
    <w:tmpl w:val="D39EF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6382F"/>
    <w:multiLevelType w:val="hybridMultilevel"/>
    <w:tmpl w:val="507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362FE"/>
    <w:multiLevelType w:val="hybridMultilevel"/>
    <w:tmpl w:val="7FF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7115B"/>
    <w:multiLevelType w:val="hybridMultilevel"/>
    <w:tmpl w:val="0518A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20033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E3D82"/>
    <w:multiLevelType w:val="multilevel"/>
    <w:tmpl w:val="E0048C4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3FB96A01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B2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566E40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BB7409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A4DE8"/>
    <w:multiLevelType w:val="hybridMultilevel"/>
    <w:tmpl w:val="1298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923FD"/>
    <w:multiLevelType w:val="hybridMultilevel"/>
    <w:tmpl w:val="D0AE5C3A"/>
    <w:lvl w:ilvl="0" w:tplc="FAEC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 w15:restartNumberingAfterBreak="0">
    <w:nsid w:val="4F3D2F75"/>
    <w:multiLevelType w:val="hybridMultilevel"/>
    <w:tmpl w:val="AD368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A0519"/>
    <w:multiLevelType w:val="hybridMultilevel"/>
    <w:tmpl w:val="9170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74AB0"/>
    <w:multiLevelType w:val="multilevel"/>
    <w:tmpl w:val="A7D62D78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9" w15:restartNumberingAfterBreak="0">
    <w:nsid w:val="56DA40C9"/>
    <w:multiLevelType w:val="hybridMultilevel"/>
    <w:tmpl w:val="7B1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C10CE"/>
    <w:multiLevelType w:val="hybridMultilevel"/>
    <w:tmpl w:val="D19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D90"/>
    <w:multiLevelType w:val="hybridMultilevel"/>
    <w:tmpl w:val="D1C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621751"/>
    <w:multiLevelType w:val="hybridMultilevel"/>
    <w:tmpl w:val="CE46FCBC"/>
    <w:lvl w:ilvl="0" w:tplc="7470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06B29"/>
    <w:multiLevelType w:val="hybridMultilevel"/>
    <w:tmpl w:val="855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1F4FCB"/>
    <w:multiLevelType w:val="multilevel"/>
    <w:tmpl w:val="FC10B5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5616BD"/>
    <w:multiLevelType w:val="multilevel"/>
    <w:tmpl w:val="E716B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4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18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5"/>
  </w:num>
  <w:num w:numId="18">
    <w:abstractNumId w:val="25"/>
  </w:num>
  <w:num w:numId="19">
    <w:abstractNumId w:val="0"/>
  </w:num>
  <w:num w:numId="20">
    <w:abstractNumId w:val="5"/>
  </w:num>
  <w:num w:numId="21">
    <w:abstractNumId w:val="7"/>
  </w:num>
  <w:num w:numId="22">
    <w:abstractNumId w:val="3"/>
  </w:num>
  <w:num w:numId="23">
    <w:abstractNumId w:val="20"/>
  </w:num>
  <w:num w:numId="24">
    <w:abstractNumId w:val="4"/>
  </w:num>
  <w:num w:numId="25">
    <w:abstractNumId w:val="24"/>
  </w:num>
  <w:num w:numId="26">
    <w:abstractNumId w:val="12"/>
  </w:num>
  <w:num w:numId="27">
    <w:abstractNumId w:val="8"/>
  </w:num>
  <w:num w:numId="28">
    <w:abstractNumId w:val="1"/>
  </w:num>
  <w:num w:numId="29">
    <w:abstractNumId w:val="22"/>
  </w:num>
  <w:num w:numId="30">
    <w:abstractNumId w:val="19"/>
  </w:num>
  <w:num w:numId="31">
    <w:abstractNumId w:val="23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F"/>
    <w:rsid w:val="00000E0C"/>
    <w:rsid w:val="00002317"/>
    <w:rsid w:val="00011005"/>
    <w:rsid w:val="00012FCD"/>
    <w:rsid w:val="000133BF"/>
    <w:rsid w:val="00013A41"/>
    <w:rsid w:val="00013F60"/>
    <w:rsid w:val="0001530E"/>
    <w:rsid w:val="00016746"/>
    <w:rsid w:val="00017CBD"/>
    <w:rsid w:val="00017F56"/>
    <w:rsid w:val="000210F8"/>
    <w:rsid w:val="00022DEA"/>
    <w:rsid w:val="0002326B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3FA0"/>
    <w:rsid w:val="000343E4"/>
    <w:rsid w:val="000350E8"/>
    <w:rsid w:val="0003590A"/>
    <w:rsid w:val="000378AD"/>
    <w:rsid w:val="00037F24"/>
    <w:rsid w:val="0004678C"/>
    <w:rsid w:val="00046BAA"/>
    <w:rsid w:val="000471E8"/>
    <w:rsid w:val="00051F38"/>
    <w:rsid w:val="000520DF"/>
    <w:rsid w:val="00052B4B"/>
    <w:rsid w:val="00052CC8"/>
    <w:rsid w:val="00054324"/>
    <w:rsid w:val="0005745B"/>
    <w:rsid w:val="00057FD1"/>
    <w:rsid w:val="00062C03"/>
    <w:rsid w:val="00063A7E"/>
    <w:rsid w:val="00064051"/>
    <w:rsid w:val="00064058"/>
    <w:rsid w:val="0006493D"/>
    <w:rsid w:val="00064FA9"/>
    <w:rsid w:val="000703C4"/>
    <w:rsid w:val="00070ABD"/>
    <w:rsid w:val="00071A8D"/>
    <w:rsid w:val="00072A4F"/>
    <w:rsid w:val="00072A7F"/>
    <w:rsid w:val="00072BAC"/>
    <w:rsid w:val="00073C80"/>
    <w:rsid w:val="00074484"/>
    <w:rsid w:val="0007685D"/>
    <w:rsid w:val="00077091"/>
    <w:rsid w:val="00080703"/>
    <w:rsid w:val="00083A44"/>
    <w:rsid w:val="00084D22"/>
    <w:rsid w:val="00085E7E"/>
    <w:rsid w:val="000879DA"/>
    <w:rsid w:val="000918B8"/>
    <w:rsid w:val="00093A6A"/>
    <w:rsid w:val="000941E0"/>
    <w:rsid w:val="000956FC"/>
    <w:rsid w:val="00096DEC"/>
    <w:rsid w:val="00097590"/>
    <w:rsid w:val="00097E13"/>
    <w:rsid w:val="000A088A"/>
    <w:rsid w:val="000A0D18"/>
    <w:rsid w:val="000A3706"/>
    <w:rsid w:val="000A5566"/>
    <w:rsid w:val="000B199F"/>
    <w:rsid w:val="000B1A95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2A62"/>
    <w:rsid w:val="000D3FC0"/>
    <w:rsid w:val="000E171B"/>
    <w:rsid w:val="000E4F86"/>
    <w:rsid w:val="000E4FA0"/>
    <w:rsid w:val="000E5C01"/>
    <w:rsid w:val="000E5D53"/>
    <w:rsid w:val="000E5E36"/>
    <w:rsid w:val="000E655E"/>
    <w:rsid w:val="000E752D"/>
    <w:rsid w:val="000F205E"/>
    <w:rsid w:val="000F3BED"/>
    <w:rsid w:val="000F5B54"/>
    <w:rsid w:val="000F6A1B"/>
    <w:rsid w:val="000F79F1"/>
    <w:rsid w:val="00100E3D"/>
    <w:rsid w:val="001049B3"/>
    <w:rsid w:val="00116BC3"/>
    <w:rsid w:val="00116F1B"/>
    <w:rsid w:val="00120902"/>
    <w:rsid w:val="00120EF0"/>
    <w:rsid w:val="00126F3D"/>
    <w:rsid w:val="001279A9"/>
    <w:rsid w:val="001303FD"/>
    <w:rsid w:val="00131EF3"/>
    <w:rsid w:val="00131F9E"/>
    <w:rsid w:val="001339D8"/>
    <w:rsid w:val="0013493F"/>
    <w:rsid w:val="00134C6F"/>
    <w:rsid w:val="001359F7"/>
    <w:rsid w:val="00135BEB"/>
    <w:rsid w:val="00137A75"/>
    <w:rsid w:val="00137B5F"/>
    <w:rsid w:val="00140FD0"/>
    <w:rsid w:val="001419BE"/>
    <w:rsid w:val="00142492"/>
    <w:rsid w:val="0014303D"/>
    <w:rsid w:val="00145AF2"/>
    <w:rsid w:val="001473F0"/>
    <w:rsid w:val="001477D1"/>
    <w:rsid w:val="0015129D"/>
    <w:rsid w:val="001523D1"/>
    <w:rsid w:val="0015314F"/>
    <w:rsid w:val="00154A99"/>
    <w:rsid w:val="001565E9"/>
    <w:rsid w:val="001642CC"/>
    <w:rsid w:val="00164388"/>
    <w:rsid w:val="00173170"/>
    <w:rsid w:val="001757EB"/>
    <w:rsid w:val="00180FD0"/>
    <w:rsid w:val="00183C83"/>
    <w:rsid w:val="001846FF"/>
    <w:rsid w:val="0018588A"/>
    <w:rsid w:val="00187654"/>
    <w:rsid w:val="00192931"/>
    <w:rsid w:val="00192DEB"/>
    <w:rsid w:val="0019358D"/>
    <w:rsid w:val="00193695"/>
    <w:rsid w:val="00193CEE"/>
    <w:rsid w:val="00195026"/>
    <w:rsid w:val="00195AA5"/>
    <w:rsid w:val="001961D1"/>
    <w:rsid w:val="001974EE"/>
    <w:rsid w:val="001975B1"/>
    <w:rsid w:val="00197B03"/>
    <w:rsid w:val="001A0660"/>
    <w:rsid w:val="001A5745"/>
    <w:rsid w:val="001A655D"/>
    <w:rsid w:val="001A693C"/>
    <w:rsid w:val="001A6C59"/>
    <w:rsid w:val="001B2327"/>
    <w:rsid w:val="001B2657"/>
    <w:rsid w:val="001B3544"/>
    <w:rsid w:val="001B35A9"/>
    <w:rsid w:val="001B42AD"/>
    <w:rsid w:val="001B5F1A"/>
    <w:rsid w:val="001B61EF"/>
    <w:rsid w:val="001B6293"/>
    <w:rsid w:val="001B695E"/>
    <w:rsid w:val="001C0899"/>
    <w:rsid w:val="001C104F"/>
    <w:rsid w:val="001C40B1"/>
    <w:rsid w:val="001C5C16"/>
    <w:rsid w:val="001D15AB"/>
    <w:rsid w:val="001D4130"/>
    <w:rsid w:val="001D47EA"/>
    <w:rsid w:val="001D498A"/>
    <w:rsid w:val="001D5447"/>
    <w:rsid w:val="001D5BFC"/>
    <w:rsid w:val="001E0638"/>
    <w:rsid w:val="001E0763"/>
    <w:rsid w:val="001E3A80"/>
    <w:rsid w:val="001E562D"/>
    <w:rsid w:val="001E563F"/>
    <w:rsid w:val="001E746D"/>
    <w:rsid w:val="001E7C71"/>
    <w:rsid w:val="001F3237"/>
    <w:rsid w:val="001F3C6A"/>
    <w:rsid w:val="001F6C0B"/>
    <w:rsid w:val="002003A1"/>
    <w:rsid w:val="00203215"/>
    <w:rsid w:val="00203EFA"/>
    <w:rsid w:val="002049FF"/>
    <w:rsid w:val="00204A5C"/>
    <w:rsid w:val="002113E7"/>
    <w:rsid w:val="0021424E"/>
    <w:rsid w:val="00214F55"/>
    <w:rsid w:val="00217551"/>
    <w:rsid w:val="00220D31"/>
    <w:rsid w:val="00222518"/>
    <w:rsid w:val="002227B4"/>
    <w:rsid w:val="002229D9"/>
    <w:rsid w:val="002249A0"/>
    <w:rsid w:val="00225085"/>
    <w:rsid w:val="0023395B"/>
    <w:rsid w:val="00233C19"/>
    <w:rsid w:val="00236200"/>
    <w:rsid w:val="002406FA"/>
    <w:rsid w:val="002409CE"/>
    <w:rsid w:val="002469C6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1B1E"/>
    <w:rsid w:val="002620FC"/>
    <w:rsid w:val="0026211D"/>
    <w:rsid w:val="00267FAF"/>
    <w:rsid w:val="002713E0"/>
    <w:rsid w:val="00272661"/>
    <w:rsid w:val="00274473"/>
    <w:rsid w:val="00276575"/>
    <w:rsid w:val="002803C0"/>
    <w:rsid w:val="002811A5"/>
    <w:rsid w:val="0028608C"/>
    <w:rsid w:val="00287E31"/>
    <w:rsid w:val="002A12A5"/>
    <w:rsid w:val="002A3A4E"/>
    <w:rsid w:val="002A63ED"/>
    <w:rsid w:val="002B1D91"/>
    <w:rsid w:val="002B3876"/>
    <w:rsid w:val="002B4F9F"/>
    <w:rsid w:val="002C0DBF"/>
    <w:rsid w:val="002C3057"/>
    <w:rsid w:val="002C36C7"/>
    <w:rsid w:val="002C3D00"/>
    <w:rsid w:val="002C4291"/>
    <w:rsid w:val="002D052B"/>
    <w:rsid w:val="002D0B29"/>
    <w:rsid w:val="002D23CB"/>
    <w:rsid w:val="002D3C6D"/>
    <w:rsid w:val="002D6A0D"/>
    <w:rsid w:val="002E0B05"/>
    <w:rsid w:val="002E1B7C"/>
    <w:rsid w:val="002E4629"/>
    <w:rsid w:val="002E5F52"/>
    <w:rsid w:val="002E6605"/>
    <w:rsid w:val="002F0BC6"/>
    <w:rsid w:val="002F20CB"/>
    <w:rsid w:val="002F22C5"/>
    <w:rsid w:val="002F2425"/>
    <w:rsid w:val="002F3A51"/>
    <w:rsid w:val="002F59D2"/>
    <w:rsid w:val="002F5D60"/>
    <w:rsid w:val="00300209"/>
    <w:rsid w:val="0030198D"/>
    <w:rsid w:val="00302750"/>
    <w:rsid w:val="00303AB4"/>
    <w:rsid w:val="00305649"/>
    <w:rsid w:val="00310290"/>
    <w:rsid w:val="00311153"/>
    <w:rsid w:val="00314592"/>
    <w:rsid w:val="00315015"/>
    <w:rsid w:val="00315B6C"/>
    <w:rsid w:val="00320843"/>
    <w:rsid w:val="00323E4B"/>
    <w:rsid w:val="003266D6"/>
    <w:rsid w:val="003359E5"/>
    <w:rsid w:val="00336093"/>
    <w:rsid w:val="00337EA5"/>
    <w:rsid w:val="00341759"/>
    <w:rsid w:val="00342AEC"/>
    <w:rsid w:val="00344721"/>
    <w:rsid w:val="003455F1"/>
    <w:rsid w:val="0034580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C96"/>
    <w:rsid w:val="003679DC"/>
    <w:rsid w:val="00370738"/>
    <w:rsid w:val="00376465"/>
    <w:rsid w:val="003812E9"/>
    <w:rsid w:val="00383D9E"/>
    <w:rsid w:val="00386490"/>
    <w:rsid w:val="00386D1F"/>
    <w:rsid w:val="003917FC"/>
    <w:rsid w:val="00391DA0"/>
    <w:rsid w:val="00393688"/>
    <w:rsid w:val="00393B13"/>
    <w:rsid w:val="00393F4A"/>
    <w:rsid w:val="003953A1"/>
    <w:rsid w:val="00396C53"/>
    <w:rsid w:val="003976A2"/>
    <w:rsid w:val="003A044F"/>
    <w:rsid w:val="003A180E"/>
    <w:rsid w:val="003A4070"/>
    <w:rsid w:val="003A489C"/>
    <w:rsid w:val="003A59B7"/>
    <w:rsid w:val="003A5AAA"/>
    <w:rsid w:val="003A7203"/>
    <w:rsid w:val="003B08F1"/>
    <w:rsid w:val="003B1067"/>
    <w:rsid w:val="003B1E65"/>
    <w:rsid w:val="003B2D07"/>
    <w:rsid w:val="003C16FC"/>
    <w:rsid w:val="003C1F57"/>
    <w:rsid w:val="003C67A0"/>
    <w:rsid w:val="003C74A4"/>
    <w:rsid w:val="003C75D1"/>
    <w:rsid w:val="003D2018"/>
    <w:rsid w:val="003D505B"/>
    <w:rsid w:val="003D62BD"/>
    <w:rsid w:val="003E02D3"/>
    <w:rsid w:val="003E2F57"/>
    <w:rsid w:val="003E32C5"/>
    <w:rsid w:val="003E4E1C"/>
    <w:rsid w:val="003E65F8"/>
    <w:rsid w:val="003E745A"/>
    <w:rsid w:val="003F05D7"/>
    <w:rsid w:val="003F0963"/>
    <w:rsid w:val="003F2127"/>
    <w:rsid w:val="003F4E32"/>
    <w:rsid w:val="003F55B7"/>
    <w:rsid w:val="00400234"/>
    <w:rsid w:val="004008CE"/>
    <w:rsid w:val="00402383"/>
    <w:rsid w:val="004025E1"/>
    <w:rsid w:val="00406F0F"/>
    <w:rsid w:val="004148E8"/>
    <w:rsid w:val="00423052"/>
    <w:rsid w:val="004238FD"/>
    <w:rsid w:val="00424171"/>
    <w:rsid w:val="004264B9"/>
    <w:rsid w:val="00427013"/>
    <w:rsid w:val="00437870"/>
    <w:rsid w:val="0044032E"/>
    <w:rsid w:val="00440C10"/>
    <w:rsid w:val="00442A8C"/>
    <w:rsid w:val="00442CF9"/>
    <w:rsid w:val="00446BFB"/>
    <w:rsid w:val="00450A6E"/>
    <w:rsid w:val="004533A9"/>
    <w:rsid w:val="00453A74"/>
    <w:rsid w:val="00462433"/>
    <w:rsid w:val="00463534"/>
    <w:rsid w:val="004707EE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39E1"/>
    <w:rsid w:val="004844FF"/>
    <w:rsid w:val="0048698E"/>
    <w:rsid w:val="004930EC"/>
    <w:rsid w:val="004941A4"/>
    <w:rsid w:val="00494EC6"/>
    <w:rsid w:val="004964A4"/>
    <w:rsid w:val="004A10A9"/>
    <w:rsid w:val="004A1156"/>
    <w:rsid w:val="004A3D5C"/>
    <w:rsid w:val="004A4465"/>
    <w:rsid w:val="004A4C1B"/>
    <w:rsid w:val="004A568D"/>
    <w:rsid w:val="004A62B0"/>
    <w:rsid w:val="004A7D53"/>
    <w:rsid w:val="004B2506"/>
    <w:rsid w:val="004B2B9A"/>
    <w:rsid w:val="004B72BD"/>
    <w:rsid w:val="004C0E3E"/>
    <w:rsid w:val="004C343C"/>
    <w:rsid w:val="004C39BF"/>
    <w:rsid w:val="004C6908"/>
    <w:rsid w:val="004D273A"/>
    <w:rsid w:val="004D2E24"/>
    <w:rsid w:val="004D4451"/>
    <w:rsid w:val="004D4DC0"/>
    <w:rsid w:val="004D5060"/>
    <w:rsid w:val="004D54A5"/>
    <w:rsid w:val="004D7EAE"/>
    <w:rsid w:val="004D7FA2"/>
    <w:rsid w:val="004E297C"/>
    <w:rsid w:val="004E2BD1"/>
    <w:rsid w:val="004E2CA7"/>
    <w:rsid w:val="004E5C7C"/>
    <w:rsid w:val="004E71CB"/>
    <w:rsid w:val="004E7A29"/>
    <w:rsid w:val="004F275C"/>
    <w:rsid w:val="004F353E"/>
    <w:rsid w:val="004F398E"/>
    <w:rsid w:val="004F39DA"/>
    <w:rsid w:val="004F3A11"/>
    <w:rsid w:val="004F6497"/>
    <w:rsid w:val="004F789E"/>
    <w:rsid w:val="004F7A98"/>
    <w:rsid w:val="00501C9E"/>
    <w:rsid w:val="00501E87"/>
    <w:rsid w:val="00503E48"/>
    <w:rsid w:val="0050735A"/>
    <w:rsid w:val="005074A0"/>
    <w:rsid w:val="0051005B"/>
    <w:rsid w:val="00510F73"/>
    <w:rsid w:val="005124BB"/>
    <w:rsid w:val="00515D1B"/>
    <w:rsid w:val="00522206"/>
    <w:rsid w:val="0052395C"/>
    <w:rsid w:val="00523966"/>
    <w:rsid w:val="00523BB4"/>
    <w:rsid w:val="005332CB"/>
    <w:rsid w:val="00533683"/>
    <w:rsid w:val="005348C4"/>
    <w:rsid w:val="00535100"/>
    <w:rsid w:val="00536F96"/>
    <w:rsid w:val="00537993"/>
    <w:rsid w:val="00537ACD"/>
    <w:rsid w:val="005415DA"/>
    <w:rsid w:val="00542534"/>
    <w:rsid w:val="00543751"/>
    <w:rsid w:val="00543AFB"/>
    <w:rsid w:val="00545A3E"/>
    <w:rsid w:val="005471BB"/>
    <w:rsid w:val="005474A1"/>
    <w:rsid w:val="00550635"/>
    <w:rsid w:val="005511C0"/>
    <w:rsid w:val="00554B55"/>
    <w:rsid w:val="0055690C"/>
    <w:rsid w:val="0056145D"/>
    <w:rsid w:val="00561DF6"/>
    <w:rsid w:val="00563549"/>
    <w:rsid w:val="0056466C"/>
    <w:rsid w:val="005706B2"/>
    <w:rsid w:val="0057095B"/>
    <w:rsid w:val="005714F0"/>
    <w:rsid w:val="0057195C"/>
    <w:rsid w:val="00572446"/>
    <w:rsid w:val="00573E9B"/>
    <w:rsid w:val="0057487E"/>
    <w:rsid w:val="00574A6F"/>
    <w:rsid w:val="00575969"/>
    <w:rsid w:val="0057606F"/>
    <w:rsid w:val="0057735E"/>
    <w:rsid w:val="00577ABD"/>
    <w:rsid w:val="00580E5A"/>
    <w:rsid w:val="00583B4D"/>
    <w:rsid w:val="00585C66"/>
    <w:rsid w:val="00586910"/>
    <w:rsid w:val="00586DEE"/>
    <w:rsid w:val="00591BF1"/>
    <w:rsid w:val="00593809"/>
    <w:rsid w:val="00594B4A"/>
    <w:rsid w:val="00595071"/>
    <w:rsid w:val="005A0E5F"/>
    <w:rsid w:val="005A1AD1"/>
    <w:rsid w:val="005B00CE"/>
    <w:rsid w:val="005B122A"/>
    <w:rsid w:val="005B2A08"/>
    <w:rsid w:val="005B3BE3"/>
    <w:rsid w:val="005B4522"/>
    <w:rsid w:val="005B791A"/>
    <w:rsid w:val="005C0105"/>
    <w:rsid w:val="005C40FF"/>
    <w:rsid w:val="005C4365"/>
    <w:rsid w:val="005C46CC"/>
    <w:rsid w:val="005C48EE"/>
    <w:rsid w:val="005C48EF"/>
    <w:rsid w:val="005C6D69"/>
    <w:rsid w:val="005D2E05"/>
    <w:rsid w:val="005D584D"/>
    <w:rsid w:val="005D6294"/>
    <w:rsid w:val="005E0088"/>
    <w:rsid w:val="005E0166"/>
    <w:rsid w:val="005E0E76"/>
    <w:rsid w:val="005E17C1"/>
    <w:rsid w:val="005E2A5A"/>
    <w:rsid w:val="005E50C5"/>
    <w:rsid w:val="005E75D6"/>
    <w:rsid w:val="005E7E26"/>
    <w:rsid w:val="005F49DB"/>
    <w:rsid w:val="005F7E14"/>
    <w:rsid w:val="006010A5"/>
    <w:rsid w:val="006010C1"/>
    <w:rsid w:val="00602A88"/>
    <w:rsid w:val="00603137"/>
    <w:rsid w:val="00605C77"/>
    <w:rsid w:val="0060627A"/>
    <w:rsid w:val="0060660B"/>
    <w:rsid w:val="0061000D"/>
    <w:rsid w:val="006110F2"/>
    <w:rsid w:val="00611713"/>
    <w:rsid w:val="00612E67"/>
    <w:rsid w:val="00613D08"/>
    <w:rsid w:val="00614047"/>
    <w:rsid w:val="006144E7"/>
    <w:rsid w:val="00614C15"/>
    <w:rsid w:val="00614F71"/>
    <w:rsid w:val="006150FE"/>
    <w:rsid w:val="006160EF"/>
    <w:rsid w:val="00617F29"/>
    <w:rsid w:val="00620D98"/>
    <w:rsid w:val="00623097"/>
    <w:rsid w:val="0062335B"/>
    <w:rsid w:val="00625FD6"/>
    <w:rsid w:val="00630962"/>
    <w:rsid w:val="00630A9C"/>
    <w:rsid w:val="00631F53"/>
    <w:rsid w:val="006425D7"/>
    <w:rsid w:val="00643048"/>
    <w:rsid w:val="00643D24"/>
    <w:rsid w:val="00645742"/>
    <w:rsid w:val="0064693D"/>
    <w:rsid w:val="00650F2B"/>
    <w:rsid w:val="006515BC"/>
    <w:rsid w:val="00651B86"/>
    <w:rsid w:val="0065581D"/>
    <w:rsid w:val="006574F8"/>
    <w:rsid w:val="00660488"/>
    <w:rsid w:val="0066251D"/>
    <w:rsid w:val="006628F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8107A"/>
    <w:rsid w:val="00681286"/>
    <w:rsid w:val="00681AE5"/>
    <w:rsid w:val="00682805"/>
    <w:rsid w:val="006834B0"/>
    <w:rsid w:val="00684E14"/>
    <w:rsid w:val="00690944"/>
    <w:rsid w:val="006914C2"/>
    <w:rsid w:val="0069268F"/>
    <w:rsid w:val="0069548D"/>
    <w:rsid w:val="0069568E"/>
    <w:rsid w:val="006A1932"/>
    <w:rsid w:val="006A2CF8"/>
    <w:rsid w:val="006A4F36"/>
    <w:rsid w:val="006A66B3"/>
    <w:rsid w:val="006B2023"/>
    <w:rsid w:val="006B276C"/>
    <w:rsid w:val="006B395C"/>
    <w:rsid w:val="006C1A84"/>
    <w:rsid w:val="006C624A"/>
    <w:rsid w:val="006C6FE1"/>
    <w:rsid w:val="006C70F3"/>
    <w:rsid w:val="006D05D9"/>
    <w:rsid w:val="006D0EE4"/>
    <w:rsid w:val="006D1520"/>
    <w:rsid w:val="006D3590"/>
    <w:rsid w:val="006D576C"/>
    <w:rsid w:val="006D6B7A"/>
    <w:rsid w:val="006D6F78"/>
    <w:rsid w:val="006E2EF4"/>
    <w:rsid w:val="006E5059"/>
    <w:rsid w:val="006E670C"/>
    <w:rsid w:val="006E7CBB"/>
    <w:rsid w:val="006E7CF6"/>
    <w:rsid w:val="006F59AD"/>
    <w:rsid w:val="006F6DAA"/>
    <w:rsid w:val="007017B1"/>
    <w:rsid w:val="007028ED"/>
    <w:rsid w:val="00703E78"/>
    <w:rsid w:val="00705835"/>
    <w:rsid w:val="007062B9"/>
    <w:rsid w:val="00706517"/>
    <w:rsid w:val="00710043"/>
    <w:rsid w:val="0071032F"/>
    <w:rsid w:val="00711599"/>
    <w:rsid w:val="00711C16"/>
    <w:rsid w:val="007138AC"/>
    <w:rsid w:val="00713946"/>
    <w:rsid w:val="0071417E"/>
    <w:rsid w:val="0071455F"/>
    <w:rsid w:val="00714621"/>
    <w:rsid w:val="007162CA"/>
    <w:rsid w:val="00717943"/>
    <w:rsid w:val="00720D42"/>
    <w:rsid w:val="0072358F"/>
    <w:rsid w:val="00723C4D"/>
    <w:rsid w:val="00726FA1"/>
    <w:rsid w:val="00727322"/>
    <w:rsid w:val="00727BC7"/>
    <w:rsid w:val="007302A5"/>
    <w:rsid w:val="00731993"/>
    <w:rsid w:val="00733018"/>
    <w:rsid w:val="007352D2"/>
    <w:rsid w:val="007356AC"/>
    <w:rsid w:val="00737BD8"/>
    <w:rsid w:val="00740FD3"/>
    <w:rsid w:val="0074238F"/>
    <w:rsid w:val="00744684"/>
    <w:rsid w:val="00745885"/>
    <w:rsid w:val="00747B2D"/>
    <w:rsid w:val="00750327"/>
    <w:rsid w:val="00751127"/>
    <w:rsid w:val="00751589"/>
    <w:rsid w:val="007516A7"/>
    <w:rsid w:val="00753E18"/>
    <w:rsid w:val="00755696"/>
    <w:rsid w:val="007570B3"/>
    <w:rsid w:val="00762824"/>
    <w:rsid w:val="007660DD"/>
    <w:rsid w:val="00766273"/>
    <w:rsid w:val="007666EF"/>
    <w:rsid w:val="00771D8E"/>
    <w:rsid w:val="00774743"/>
    <w:rsid w:val="00775613"/>
    <w:rsid w:val="007771FA"/>
    <w:rsid w:val="007805ED"/>
    <w:rsid w:val="00787298"/>
    <w:rsid w:val="0079178F"/>
    <w:rsid w:val="0079224C"/>
    <w:rsid w:val="0079259A"/>
    <w:rsid w:val="0079273A"/>
    <w:rsid w:val="007948DD"/>
    <w:rsid w:val="0079661E"/>
    <w:rsid w:val="007A0BE6"/>
    <w:rsid w:val="007A38C6"/>
    <w:rsid w:val="007A569C"/>
    <w:rsid w:val="007A5BF3"/>
    <w:rsid w:val="007B0994"/>
    <w:rsid w:val="007B1461"/>
    <w:rsid w:val="007B1A8A"/>
    <w:rsid w:val="007B2C32"/>
    <w:rsid w:val="007B3C0D"/>
    <w:rsid w:val="007B3E24"/>
    <w:rsid w:val="007B60BC"/>
    <w:rsid w:val="007B6881"/>
    <w:rsid w:val="007B7524"/>
    <w:rsid w:val="007B75FB"/>
    <w:rsid w:val="007C637C"/>
    <w:rsid w:val="007C6AC4"/>
    <w:rsid w:val="007C72D2"/>
    <w:rsid w:val="007D049B"/>
    <w:rsid w:val="007D0CCC"/>
    <w:rsid w:val="007D117A"/>
    <w:rsid w:val="007D1366"/>
    <w:rsid w:val="007D21CA"/>
    <w:rsid w:val="007D45B6"/>
    <w:rsid w:val="007D68A1"/>
    <w:rsid w:val="007E0943"/>
    <w:rsid w:val="007E217B"/>
    <w:rsid w:val="007E3290"/>
    <w:rsid w:val="007E4122"/>
    <w:rsid w:val="007E6D6F"/>
    <w:rsid w:val="007E7728"/>
    <w:rsid w:val="007E787D"/>
    <w:rsid w:val="007F2314"/>
    <w:rsid w:val="007F5525"/>
    <w:rsid w:val="007F5606"/>
    <w:rsid w:val="007F568C"/>
    <w:rsid w:val="007F66AB"/>
    <w:rsid w:val="007F71CD"/>
    <w:rsid w:val="00800EB8"/>
    <w:rsid w:val="00802248"/>
    <w:rsid w:val="00805B18"/>
    <w:rsid w:val="00805BBC"/>
    <w:rsid w:val="008106CB"/>
    <w:rsid w:val="008123A1"/>
    <w:rsid w:val="008172F5"/>
    <w:rsid w:val="00821BE9"/>
    <w:rsid w:val="008230CB"/>
    <w:rsid w:val="00823494"/>
    <w:rsid w:val="008266FB"/>
    <w:rsid w:val="00827E83"/>
    <w:rsid w:val="008319CF"/>
    <w:rsid w:val="00831B97"/>
    <w:rsid w:val="00834426"/>
    <w:rsid w:val="00834B44"/>
    <w:rsid w:val="00836CDF"/>
    <w:rsid w:val="00842AD6"/>
    <w:rsid w:val="00844031"/>
    <w:rsid w:val="008451C4"/>
    <w:rsid w:val="00852B6C"/>
    <w:rsid w:val="0085501C"/>
    <w:rsid w:val="008607E7"/>
    <w:rsid w:val="00861D8E"/>
    <w:rsid w:val="00862438"/>
    <w:rsid w:val="00862A6E"/>
    <w:rsid w:val="00862C2F"/>
    <w:rsid w:val="008633EB"/>
    <w:rsid w:val="00863C44"/>
    <w:rsid w:val="008648F0"/>
    <w:rsid w:val="00864DB4"/>
    <w:rsid w:val="00865C95"/>
    <w:rsid w:val="00866680"/>
    <w:rsid w:val="008673E4"/>
    <w:rsid w:val="00870CD9"/>
    <w:rsid w:val="00871BE7"/>
    <w:rsid w:val="008723D9"/>
    <w:rsid w:val="00875889"/>
    <w:rsid w:val="00875E18"/>
    <w:rsid w:val="0087739D"/>
    <w:rsid w:val="008805A3"/>
    <w:rsid w:val="0088061E"/>
    <w:rsid w:val="00880D3D"/>
    <w:rsid w:val="00881350"/>
    <w:rsid w:val="008832B0"/>
    <w:rsid w:val="00884632"/>
    <w:rsid w:val="00886576"/>
    <w:rsid w:val="00887D3C"/>
    <w:rsid w:val="00890144"/>
    <w:rsid w:val="00891623"/>
    <w:rsid w:val="00893E08"/>
    <w:rsid w:val="00894D88"/>
    <w:rsid w:val="00894E4B"/>
    <w:rsid w:val="0089550B"/>
    <w:rsid w:val="00897096"/>
    <w:rsid w:val="008A1220"/>
    <w:rsid w:val="008A1D43"/>
    <w:rsid w:val="008A3F2B"/>
    <w:rsid w:val="008A40D3"/>
    <w:rsid w:val="008A57D8"/>
    <w:rsid w:val="008A5E9D"/>
    <w:rsid w:val="008A6D17"/>
    <w:rsid w:val="008A7060"/>
    <w:rsid w:val="008B0266"/>
    <w:rsid w:val="008B0D1B"/>
    <w:rsid w:val="008B238A"/>
    <w:rsid w:val="008B3788"/>
    <w:rsid w:val="008B44FA"/>
    <w:rsid w:val="008B6927"/>
    <w:rsid w:val="008B6BDB"/>
    <w:rsid w:val="008B762D"/>
    <w:rsid w:val="008B7BF1"/>
    <w:rsid w:val="008C077F"/>
    <w:rsid w:val="008C6984"/>
    <w:rsid w:val="008D0119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368D"/>
    <w:rsid w:val="008E5640"/>
    <w:rsid w:val="008E5759"/>
    <w:rsid w:val="008F25DC"/>
    <w:rsid w:val="008F2F51"/>
    <w:rsid w:val="008F3F29"/>
    <w:rsid w:val="008F65C8"/>
    <w:rsid w:val="008F797A"/>
    <w:rsid w:val="00902DAD"/>
    <w:rsid w:val="009036E8"/>
    <w:rsid w:val="009044C6"/>
    <w:rsid w:val="00906E52"/>
    <w:rsid w:val="0091158F"/>
    <w:rsid w:val="009122FE"/>
    <w:rsid w:val="0091387E"/>
    <w:rsid w:val="00915E22"/>
    <w:rsid w:val="00922AAF"/>
    <w:rsid w:val="009240E0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4066C"/>
    <w:rsid w:val="00941A0D"/>
    <w:rsid w:val="0094400B"/>
    <w:rsid w:val="00950DC0"/>
    <w:rsid w:val="00950EEA"/>
    <w:rsid w:val="009549E2"/>
    <w:rsid w:val="009551EE"/>
    <w:rsid w:val="00957241"/>
    <w:rsid w:val="009614CE"/>
    <w:rsid w:val="0096544D"/>
    <w:rsid w:val="00965EF7"/>
    <w:rsid w:val="00965F96"/>
    <w:rsid w:val="00967823"/>
    <w:rsid w:val="00970C3F"/>
    <w:rsid w:val="00972656"/>
    <w:rsid w:val="009736C9"/>
    <w:rsid w:val="00974F03"/>
    <w:rsid w:val="00975646"/>
    <w:rsid w:val="009767CE"/>
    <w:rsid w:val="00976A23"/>
    <w:rsid w:val="00980224"/>
    <w:rsid w:val="009812E7"/>
    <w:rsid w:val="00983E86"/>
    <w:rsid w:val="0098467C"/>
    <w:rsid w:val="00985763"/>
    <w:rsid w:val="00992341"/>
    <w:rsid w:val="00992B12"/>
    <w:rsid w:val="00994702"/>
    <w:rsid w:val="0099767E"/>
    <w:rsid w:val="009A0184"/>
    <w:rsid w:val="009A5D99"/>
    <w:rsid w:val="009A62B8"/>
    <w:rsid w:val="009B24B1"/>
    <w:rsid w:val="009C01FA"/>
    <w:rsid w:val="009C1B9C"/>
    <w:rsid w:val="009C23FB"/>
    <w:rsid w:val="009D15FB"/>
    <w:rsid w:val="009D1CE6"/>
    <w:rsid w:val="009D226C"/>
    <w:rsid w:val="009D3B0A"/>
    <w:rsid w:val="009D67A7"/>
    <w:rsid w:val="009D75AD"/>
    <w:rsid w:val="009E4DAD"/>
    <w:rsid w:val="009E70C1"/>
    <w:rsid w:val="009F3D7A"/>
    <w:rsid w:val="009F7D08"/>
    <w:rsid w:val="00A02AA0"/>
    <w:rsid w:val="00A02B63"/>
    <w:rsid w:val="00A02F49"/>
    <w:rsid w:val="00A07419"/>
    <w:rsid w:val="00A0777F"/>
    <w:rsid w:val="00A10A16"/>
    <w:rsid w:val="00A1174F"/>
    <w:rsid w:val="00A16DAC"/>
    <w:rsid w:val="00A17DFA"/>
    <w:rsid w:val="00A31303"/>
    <w:rsid w:val="00A35AA9"/>
    <w:rsid w:val="00A35AB3"/>
    <w:rsid w:val="00A37870"/>
    <w:rsid w:val="00A437EE"/>
    <w:rsid w:val="00A44144"/>
    <w:rsid w:val="00A47DDE"/>
    <w:rsid w:val="00A55655"/>
    <w:rsid w:val="00A55FFB"/>
    <w:rsid w:val="00A61B0A"/>
    <w:rsid w:val="00A6253A"/>
    <w:rsid w:val="00A632D4"/>
    <w:rsid w:val="00A65960"/>
    <w:rsid w:val="00A66699"/>
    <w:rsid w:val="00A66D07"/>
    <w:rsid w:val="00A67230"/>
    <w:rsid w:val="00A718F0"/>
    <w:rsid w:val="00A71AAE"/>
    <w:rsid w:val="00A744E6"/>
    <w:rsid w:val="00A74DFE"/>
    <w:rsid w:val="00A80312"/>
    <w:rsid w:val="00A80E15"/>
    <w:rsid w:val="00A8215D"/>
    <w:rsid w:val="00A90555"/>
    <w:rsid w:val="00A9069C"/>
    <w:rsid w:val="00A90A41"/>
    <w:rsid w:val="00A910C0"/>
    <w:rsid w:val="00A92816"/>
    <w:rsid w:val="00A93665"/>
    <w:rsid w:val="00A937CA"/>
    <w:rsid w:val="00A944D1"/>
    <w:rsid w:val="00A94FA5"/>
    <w:rsid w:val="00A951C5"/>
    <w:rsid w:val="00A96557"/>
    <w:rsid w:val="00AA3AEB"/>
    <w:rsid w:val="00AA43EC"/>
    <w:rsid w:val="00AA666D"/>
    <w:rsid w:val="00AB2610"/>
    <w:rsid w:val="00AB30B1"/>
    <w:rsid w:val="00AB4F3C"/>
    <w:rsid w:val="00AB7D22"/>
    <w:rsid w:val="00AC01BF"/>
    <w:rsid w:val="00AC0253"/>
    <w:rsid w:val="00AC30ED"/>
    <w:rsid w:val="00AC4D5C"/>
    <w:rsid w:val="00AC627F"/>
    <w:rsid w:val="00AD02F4"/>
    <w:rsid w:val="00AD0597"/>
    <w:rsid w:val="00AD753A"/>
    <w:rsid w:val="00AD75D7"/>
    <w:rsid w:val="00AE03E4"/>
    <w:rsid w:val="00AE12A8"/>
    <w:rsid w:val="00AE16F4"/>
    <w:rsid w:val="00AE193D"/>
    <w:rsid w:val="00AE2C77"/>
    <w:rsid w:val="00AE52E2"/>
    <w:rsid w:val="00AE6D7D"/>
    <w:rsid w:val="00AE7A8B"/>
    <w:rsid w:val="00AE7DF5"/>
    <w:rsid w:val="00AF06F1"/>
    <w:rsid w:val="00AF1037"/>
    <w:rsid w:val="00AF3087"/>
    <w:rsid w:val="00AF66DF"/>
    <w:rsid w:val="00B011D7"/>
    <w:rsid w:val="00B01FF3"/>
    <w:rsid w:val="00B027A7"/>
    <w:rsid w:val="00B030E2"/>
    <w:rsid w:val="00B06581"/>
    <w:rsid w:val="00B10928"/>
    <w:rsid w:val="00B11A41"/>
    <w:rsid w:val="00B11E74"/>
    <w:rsid w:val="00B11F70"/>
    <w:rsid w:val="00B136D9"/>
    <w:rsid w:val="00B14DDF"/>
    <w:rsid w:val="00B1571B"/>
    <w:rsid w:val="00B16989"/>
    <w:rsid w:val="00B23EDC"/>
    <w:rsid w:val="00B24D03"/>
    <w:rsid w:val="00B306BE"/>
    <w:rsid w:val="00B3157F"/>
    <w:rsid w:val="00B31CEC"/>
    <w:rsid w:val="00B322B9"/>
    <w:rsid w:val="00B32313"/>
    <w:rsid w:val="00B332A0"/>
    <w:rsid w:val="00B350BB"/>
    <w:rsid w:val="00B40C26"/>
    <w:rsid w:val="00B44018"/>
    <w:rsid w:val="00B45EEC"/>
    <w:rsid w:val="00B514AB"/>
    <w:rsid w:val="00B517F4"/>
    <w:rsid w:val="00B51CE8"/>
    <w:rsid w:val="00B54A1E"/>
    <w:rsid w:val="00B57544"/>
    <w:rsid w:val="00B57DA3"/>
    <w:rsid w:val="00B60ADF"/>
    <w:rsid w:val="00B61D83"/>
    <w:rsid w:val="00B65171"/>
    <w:rsid w:val="00B651BE"/>
    <w:rsid w:val="00B6683A"/>
    <w:rsid w:val="00B66D7A"/>
    <w:rsid w:val="00B70897"/>
    <w:rsid w:val="00B71B56"/>
    <w:rsid w:val="00B73526"/>
    <w:rsid w:val="00B74380"/>
    <w:rsid w:val="00B76A57"/>
    <w:rsid w:val="00B80D9E"/>
    <w:rsid w:val="00B81D31"/>
    <w:rsid w:val="00B84391"/>
    <w:rsid w:val="00B9294F"/>
    <w:rsid w:val="00B934CB"/>
    <w:rsid w:val="00B937D4"/>
    <w:rsid w:val="00B95CDB"/>
    <w:rsid w:val="00B974DE"/>
    <w:rsid w:val="00B97E27"/>
    <w:rsid w:val="00BA1D5C"/>
    <w:rsid w:val="00BA2B10"/>
    <w:rsid w:val="00BA4776"/>
    <w:rsid w:val="00BB0143"/>
    <w:rsid w:val="00BB33C0"/>
    <w:rsid w:val="00BB3E03"/>
    <w:rsid w:val="00BB6014"/>
    <w:rsid w:val="00BB61DF"/>
    <w:rsid w:val="00BB6CDE"/>
    <w:rsid w:val="00BB6E4F"/>
    <w:rsid w:val="00BB6FE2"/>
    <w:rsid w:val="00BC03E4"/>
    <w:rsid w:val="00BC13B0"/>
    <w:rsid w:val="00BC2681"/>
    <w:rsid w:val="00BC27A2"/>
    <w:rsid w:val="00BC5E29"/>
    <w:rsid w:val="00BC64AD"/>
    <w:rsid w:val="00BC6949"/>
    <w:rsid w:val="00BC710E"/>
    <w:rsid w:val="00BC7379"/>
    <w:rsid w:val="00BC7B0C"/>
    <w:rsid w:val="00BD5415"/>
    <w:rsid w:val="00BD5D81"/>
    <w:rsid w:val="00BD7D85"/>
    <w:rsid w:val="00BE272F"/>
    <w:rsid w:val="00BE3424"/>
    <w:rsid w:val="00BE38D0"/>
    <w:rsid w:val="00BF003B"/>
    <w:rsid w:val="00BF0B10"/>
    <w:rsid w:val="00BF143B"/>
    <w:rsid w:val="00BF2BAA"/>
    <w:rsid w:val="00BF3503"/>
    <w:rsid w:val="00C00611"/>
    <w:rsid w:val="00C01D82"/>
    <w:rsid w:val="00C02151"/>
    <w:rsid w:val="00C052F5"/>
    <w:rsid w:val="00C05D35"/>
    <w:rsid w:val="00C0632B"/>
    <w:rsid w:val="00C10765"/>
    <w:rsid w:val="00C11841"/>
    <w:rsid w:val="00C11FC5"/>
    <w:rsid w:val="00C12536"/>
    <w:rsid w:val="00C148CC"/>
    <w:rsid w:val="00C14AD5"/>
    <w:rsid w:val="00C15C05"/>
    <w:rsid w:val="00C16492"/>
    <w:rsid w:val="00C2094D"/>
    <w:rsid w:val="00C20B02"/>
    <w:rsid w:val="00C23196"/>
    <w:rsid w:val="00C25711"/>
    <w:rsid w:val="00C261E0"/>
    <w:rsid w:val="00C26315"/>
    <w:rsid w:val="00C30397"/>
    <w:rsid w:val="00C305F5"/>
    <w:rsid w:val="00C31FD2"/>
    <w:rsid w:val="00C32407"/>
    <w:rsid w:val="00C34669"/>
    <w:rsid w:val="00C40455"/>
    <w:rsid w:val="00C456CB"/>
    <w:rsid w:val="00C47230"/>
    <w:rsid w:val="00C50255"/>
    <w:rsid w:val="00C50C03"/>
    <w:rsid w:val="00C51B13"/>
    <w:rsid w:val="00C51E46"/>
    <w:rsid w:val="00C52EC7"/>
    <w:rsid w:val="00C54DD3"/>
    <w:rsid w:val="00C55BD6"/>
    <w:rsid w:val="00C567F8"/>
    <w:rsid w:val="00C61B9B"/>
    <w:rsid w:val="00C61F55"/>
    <w:rsid w:val="00C63588"/>
    <w:rsid w:val="00C63715"/>
    <w:rsid w:val="00C657BF"/>
    <w:rsid w:val="00C658B0"/>
    <w:rsid w:val="00C67429"/>
    <w:rsid w:val="00C67A40"/>
    <w:rsid w:val="00C70D92"/>
    <w:rsid w:val="00C716BF"/>
    <w:rsid w:val="00C72BA9"/>
    <w:rsid w:val="00C75EBA"/>
    <w:rsid w:val="00C77818"/>
    <w:rsid w:val="00C82AE8"/>
    <w:rsid w:val="00C83766"/>
    <w:rsid w:val="00C85846"/>
    <w:rsid w:val="00C874F0"/>
    <w:rsid w:val="00C87A6A"/>
    <w:rsid w:val="00C901AA"/>
    <w:rsid w:val="00C90304"/>
    <w:rsid w:val="00C908C4"/>
    <w:rsid w:val="00C920B8"/>
    <w:rsid w:val="00C9279B"/>
    <w:rsid w:val="00C93114"/>
    <w:rsid w:val="00C942AE"/>
    <w:rsid w:val="00CA0F65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785F"/>
    <w:rsid w:val="00CB051C"/>
    <w:rsid w:val="00CB0A02"/>
    <w:rsid w:val="00CB22DA"/>
    <w:rsid w:val="00CB2545"/>
    <w:rsid w:val="00CB2A88"/>
    <w:rsid w:val="00CB400E"/>
    <w:rsid w:val="00CB590D"/>
    <w:rsid w:val="00CB791B"/>
    <w:rsid w:val="00CB7B3A"/>
    <w:rsid w:val="00CC07B0"/>
    <w:rsid w:val="00CC11DF"/>
    <w:rsid w:val="00CC274E"/>
    <w:rsid w:val="00CC5032"/>
    <w:rsid w:val="00CC7D4F"/>
    <w:rsid w:val="00CD31D4"/>
    <w:rsid w:val="00CD3E0D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D001C3"/>
    <w:rsid w:val="00D00E1F"/>
    <w:rsid w:val="00D016C8"/>
    <w:rsid w:val="00D0553D"/>
    <w:rsid w:val="00D12414"/>
    <w:rsid w:val="00D12AA0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89B"/>
    <w:rsid w:val="00D31B64"/>
    <w:rsid w:val="00D31D54"/>
    <w:rsid w:val="00D3336D"/>
    <w:rsid w:val="00D36C55"/>
    <w:rsid w:val="00D41AB3"/>
    <w:rsid w:val="00D43586"/>
    <w:rsid w:val="00D43685"/>
    <w:rsid w:val="00D4531E"/>
    <w:rsid w:val="00D45816"/>
    <w:rsid w:val="00D45D7A"/>
    <w:rsid w:val="00D5124B"/>
    <w:rsid w:val="00D53B06"/>
    <w:rsid w:val="00D5400E"/>
    <w:rsid w:val="00D5707A"/>
    <w:rsid w:val="00D61136"/>
    <w:rsid w:val="00D62BCB"/>
    <w:rsid w:val="00D63BE6"/>
    <w:rsid w:val="00D64929"/>
    <w:rsid w:val="00D665B7"/>
    <w:rsid w:val="00D67340"/>
    <w:rsid w:val="00D7306E"/>
    <w:rsid w:val="00D747C3"/>
    <w:rsid w:val="00D75303"/>
    <w:rsid w:val="00D75888"/>
    <w:rsid w:val="00D8062D"/>
    <w:rsid w:val="00D8063D"/>
    <w:rsid w:val="00D81CAA"/>
    <w:rsid w:val="00D81DC6"/>
    <w:rsid w:val="00D85B6B"/>
    <w:rsid w:val="00D862B2"/>
    <w:rsid w:val="00D8668F"/>
    <w:rsid w:val="00D92F04"/>
    <w:rsid w:val="00D979D2"/>
    <w:rsid w:val="00DA02EF"/>
    <w:rsid w:val="00DA1350"/>
    <w:rsid w:val="00DA256B"/>
    <w:rsid w:val="00DA3135"/>
    <w:rsid w:val="00DA41DC"/>
    <w:rsid w:val="00DA6AC7"/>
    <w:rsid w:val="00DA6F50"/>
    <w:rsid w:val="00DB00A8"/>
    <w:rsid w:val="00DB1315"/>
    <w:rsid w:val="00DB2418"/>
    <w:rsid w:val="00DC14FB"/>
    <w:rsid w:val="00DC1698"/>
    <w:rsid w:val="00DC1D6E"/>
    <w:rsid w:val="00DC3B7B"/>
    <w:rsid w:val="00DC5F5B"/>
    <w:rsid w:val="00DC6415"/>
    <w:rsid w:val="00DC6EB9"/>
    <w:rsid w:val="00DD34E2"/>
    <w:rsid w:val="00DD3917"/>
    <w:rsid w:val="00DD3B6D"/>
    <w:rsid w:val="00DD551F"/>
    <w:rsid w:val="00DD58C3"/>
    <w:rsid w:val="00DD6AA1"/>
    <w:rsid w:val="00DD74A3"/>
    <w:rsid w:val="00DE036D"/>
    <w:rsid w:val="00DE5B32"/>
    <w:rsid w:val="00DE739C"/>
    <w:rsid w:val="00DE758E"/>
    <w:rsid w:val="00DF2A23"/>
    <w:rsid w:val="00DF3F12"/>
    <w:rsid w:val="00DF4B35"/>
    <w:rsid w:val="00DF66DB"/>
    <w:rsid w:val="00DF6C0B"/>
    <w:rsid w:val="00E02288"/>
    <w:rsid w:val="00E02E38"/>
    <w:rsid w:val="00E058AE"/>
    <w:rsid w:val="00E05A9D"/>
    <w:rsid w:val="00E05D68"/>
    <w:rsid w:val="00E11A58"/>
    <w:rsid w:val="00E13F8E"/>
    <w:rsid w:val="00E140BA"/>
    <w:rsid w:val="00E154CD"/>
    <w:rsid w:val="00E16C64"/>
    <w:rsid w:val="00E24D82"/>
    <w:rsid w:val="00E32FA8"/>
    <w:rsid w:val="00E34922"/>
    <w:rsid w:val="00E35A27"/>
    <w:rsid w:val="00E35E27"/>
    <w:rsid w:val="00E371D5"/>
    <w:rsid w:val="00E40F47"/>
    <w:rsid w:val="00E42517"/>
    <w:rsid w:val="00E43DC1"/>
    <w:rsid w:val="00E4489B"/>
    <w:rsid w:val="00E52C8C"/>
    <w:rsid w:val="00E533A9"/>
    <w:rsid w:val="00E5781D"/>
    <w:rsid w:val="00E5797B"/>
    <w:rsid w:val="00E579D0"/>
    <w:rsid w:val="00E57AA6"/>
    <w:rsid w:val="00E60270"/>
    <w:rsid w:val="00E60D8C"/>
    <w:rsid w:val="00E62C71"/>
    <w:rsid w:val="00E635C0"/>
    <w:rsid w:val="00E63BED"/>
    <w:rsid w:val="00E64575"/>
    <w:rsid w:val="00E67A35"/>
    <w:rsid w:val="00E722CA"/>
    <w:rsid w:val="00E755B7"/>
    <w:rsid w:val="00E76AEB"/>
    <w:rsid w:val="00E77372"/>
    <w:rsid w:val="00E804B0"/>
    <w:rsid w:val="00E8212E"/>
    <w:rsid w:val="00E869F2"/>
    <w:rsid w:val="00E92735"/>
    <w:rsid w:val="00E975DF"/>
    <w:rsid w:val="00EA20E7"/>
    <w:rsid w:val="00EA2F6E"/>
    <w:rsid w:val="00EB0E9F"/>
    <w:rsid w:val="00EB0FC0"/>
    <w:rsid w:val="00EB15EE"/>
    <w:rsid w:val="00EB26F0"/>
    <w:rsid w:val="00EB31BC"/>
    <w:rsid w:val="00EB344D"/>
    <w:rsid w:val="00EB74C2"/>
    <w:rsid w:val="00EC19BC"/>
    <w:rsid w:val="00EC1AD9"/>
    <w:rsid w:val="00EC1C6B"/>
    <w:rsid w:val="00EC2E3E"/>
    <w:rsid w:val="00EC5B15"/>
    <w:rsid w:val="00ED0B2B"/>
    <w:rsid w:val="00ED2A5E"/>
    <w:rsid w:val="00ED3993"/>
    <w:rsid w:val="00ED4ADF"/>
    <w:rsid w:val="00ED62DD"/>
    <w:rsid w:val="00ED7131"/>
    <w:rsid w:val="00EE5DEC"/>
    <w:rsid w:val="00EE60D8"/>
    <w:rsid w:val="00EF14CD"/>
    <w:rsid w:val="00EF2075"/>
    <w:rsid w:val="00EF50F3"/>
    <w:rsid w:val="00EF56B0"/>
    <w:rsid w:val="00EF6235"/>
    <w:rsid w:val="00EF740E"/>
    <w:rsid w:val="00F00F5D"/>
    <w:rsid w:val="00F02335"/>
    <w:rsid w:val="00F03B15"/>
    <w:rsid w:val="00F0691D"/>
    <w:rsid w:val="00F07395"/>
    <w:rsid w:val="00F21A55"/>
    <w:rsid w:val="00F227FD"/>
    <w:rsid w:val="00F25FEB"/>
    <w:rsid w:val="00F37DF2"/>
    <w:rsid w:val="00F40BD4"/>
    <w:rsid w:val="00F41A49"/>
    <w:rsid w:val="00F42341"/>
    <w:rsid w:val="00F46A1C"/>
    <w:rsid w:val="00F47086"/>
    <w:rsid w:val="00F5245B"/>
    <w:rsid w:val="00F5318D"/>
    <w:rsid w:val="00F53213"/>
    <w:rsid w:val="00F53504"/>
    <w:rsid w:val="00F55142"/>
    <w:rsid w:val="00F56A62"/>
    <w:rsid w:val="00F608CA"/>
    <w:rsid w:val="00F60B58"/>
    <w:rsid w:val="00F60BF2"/>
    <w:rsid w:val="00F60EE4"/>
    <w:rsid w:val="00F6251B"/>
    <w:rsid w:val="00F67515"/>
    <w:rsid w:val="00F70443"/>
    <w:rsid w:val="00F72143"/>
    <w:rsid w:val="00F73CE0"/>
    <w:rsid w:val="00F80376"/>
    <w:rsid w:val="00F80BFE"/>
    <w:rsid w:val="00F8118A"/>
    <w:rsid w:val="00F84FBF"/>
    <w:rsid w:val="00F85760"/>
    <w:rsid w:val="00F86947"/>
    <w:rsid w:val="00F90CBA"/>
    <w:rsid w:val="00F91488"/>
    <w:rsid w:val="00F97E76"/>
    <w:rsid w:val="00FA04B9"/>
    <w:rsid w:val="00FA3433"/>
    <w:rsid w:val="00FA7729"/>
    <w:rsid w:val="00FB1031"/>
    <w:rsid w:val="00FB1E53"/>
    <w:rsid w:val="00FB4195"/>
    <w:rsid w:val="00FB47E1"/>
    <w:rsid w:val="00FB5750"/>
    <w:rsid w:val="00FB6375"/>
    <w:rsid w:val="00FC08EB"/>
    <w:rsid w:val="00FC3111"/>
    <w:rsid w:val="00FC643F"/>
    <w:rsid w:val="00FC73CB"/>
    <w:rsid w:val="00FD119B"/>
    <w:rsid w:val="00FD43D6"/>
    <w:rsid w:val="00FD453A"/>
    <w:rsid w:val="00FD6014"/>
    <w:rsid w:val="00FD7894"/>
    <w:rsid w:val="00FD7B90"/>
    <w:rsid w:val="00FE40C3"/>
    <w:rsid w:val="00FE5138"/>
    <w:rsid w:val="00FE56A8"/>
    <w:rsid w:val="00FE5A24"/>
    <w:rsid w:val="00FE5C05"/>
    <w:rsid w:val="00FE60E0"/>
    <w:rsid w:val="00FF1917"/>
    <w:rsid w:val="00FF30EB"/>
    <w:rsid w:val="00FF3FD1"/>
    <w:rsid w:val="00FF4A41"/>
    <w:rsid w:val="00FF4FAA"/>
    <w:rsid w:val="00FF5020"/>
    <w:rsid w:val="00FF5CED"/>
    <w:rsid w:val="00FF6024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954A8"/>
  <w15:docId w15:val="{78CD4101-BBEB-4E5B-A37A-74FACA2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3C67A0"/>
    <w:rPr>
      <w:rFonts w:ascii="Calibri" w:hAnsi="Calibri"/>
      <w:sz w:val="22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010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010A5"/>
    <w:rPr>
      <w:sz w:val="24"/>
      <w:szCs w:val="24"/>
    </w:rPr>
  </w:style>
  <w:style w:type="paragraph" w:customStyle="1" w:styleId="ConsPlusNonformat">
    <w:name w:val="ConsPlusNonformat"/>
    <w:rsid w:val="00B4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rsid w:val="00B45EEC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soleg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6748-D6A1-484B-9391-F8F9C655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Александр Юрьевич;egp</dc:creator>
  <cp:lastModifiedBy>1</cp:lastModifiedBy>
  <cp:revision>9</cp:revision>
  <dcterms:created xsi:type="dcterms:W3CDTF">2021-10-19T06:48:00Z</dcterms:created>
  <dcterms:modified xsi:type="dcterms:W3CDTF">2021-11-29T09:13:00Z</dcterms:modified>
</cp:coreProperties>
</file>